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D9" w:rsidRDefault="004F23D9" w:rsidP="00BC3B0D">
      <w:pPr>
        <w:pStyle w:val="5"/>
        <w:spacing w:before="52" w:line="228" w:lineRule="exact"/>
        <w:ind w:left="1726" w:right="1717"/>
        <w:jc w:val="center"/>
        <w:rPr>
          <w:color w:val="231F20"/>
          <w:lang w:val="ru-RU"/>
        </w:rPr>
      </w:pPr>
    </w:p>
    <w:p w:rsidR="008859D4" w:rsidRPr="003D6C80" w:rsidRDefault="008859D4" w:rsidP="00885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C80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 «Средняя Школа № 55»</w:t>
      </w:r>
    </w:p>
    <w:p w:rsidR="008859D4" w:rsidRPr="001D6B09" w:rsidRDefault="008859D4" w:rsidP="008859D4">
      <w:pPr>
        <w:spacing w:line="240" w:lineRule="auto"/>
        <w:jc w:val="center"/>
        <w:rPr>
          <w:rFonts w:ascii="Monotype Corsiva" w:hAnsi="Monotype Corsiva"/>
          <w:sz w:val="16"/>
          <w:szCs w:val="16"/>
        </w:rPr>
      </w:pPr>
      <w:r>
        <w:rPr>
          <w:rFonts w:ascii="Monotype Corsiva" w:hAnsi="Monotype Corsiva"/>
          <w:sz w:val="16"/>
          <w:szCs w:val="16"/>
        </w:rPr>
        <w:t>_________________________________________________________________________________________________________</w:t>
      </w:r>
    </w:p>
    <w:p w:rsidR="008859D4" w:rsidRDefault="008859D4" w:rsidP="008859D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D4056">
        <w:rPr>
          <w:rFonts w:ascii="Times New Roman" w:hAnsi="Times New Roman" w:cs="Times New Roman"/>
          <w:sz w:val="16"/>
          <w:szCs w:val="16"/>
        </w:rPr>
        <w:t xml:space="preserve">г. Красноярск, 660112, ул. Павлова, 70, тел. 235-50-13, ул. Павлова, 94, тел:260-30-32, </w:t>
      </w:r>
      <w:r w:rsidRPr="003D4056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3D4056">
        <w:rPr>
          <w:rFonts w:ascii="Times New Roman" w:hAnsi="Times New Roman" w:cs="Times New Roman"/>
          <w:sz w:val="16"/>
          <w:szCs w:val="16"/>
        </w:rPr>
        <w:t>-</w:t>
      </w:r>
      <w:r w:rsidRPr="003D4056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3D4056">
        <w:rPr>
          <w:rFonts w:ascii="Times New Roman" w:hAnsi="Times New Roman" w:cs="Times New Roman"/>
          <w:sz w:val="16"/>
          <w:szCs w:val="16"/>
        </w:rPr>
        <w:t xml:space="preserve">: </w:t>
      </w:r>
      <w:proofErr w:type="spellStart"/>
      <w:r w:rsidRPr="003D4056">
        <w:rPr>
          <w:rFonts w:ascii="Times New Roman" w:hAnsi="Times New Roman" w:cs="Times New Roman"/>
          <w:sz w:val="16"/>
          <w:szCs w:val="16"/>
          <w:u w:val="single"/>
          <w:lang w:val="en-US"/>
        </w:rPr>
        <w:t>sch</w:t>
      </w:r>
      <w:proofErr w:type="spellEnd"/>
      <w:r w:rsidRPr="003D4056">
        <w:rPr>
          <w:rFonts w:ascii="Times New Roman" w:hAnsi="Times New Roman" w:cs="Times New Roman"/>
          <w:sz w:val="16"/>
          <w:szCs w:val="16"/>
          <w:u w:val="single"/>
        </w:rPr>
        <w:t>55@</w:t>
      </w:r>
      <w:proofErr w:type="spellStart"/>
      <w:r w:rsidRPr="003D4056">
        <w:rPr>
          <w:rFonts w:ascii="Times New Roman" w:hAnsi="Times New Roman" w:cs="Times New Roman"/>
          <w:sz w:val="16"/>
          <w:szCs w:val="16"/>
          <w:u w:val="single"/>
          <w:lang w:val="en-US"/>
        </w:rPr>
        <w:t>bk</w:t>
      </w:r>
      <w:proofErr w:type="spellEnd"/>
      <w:r w:rsidRPr="003D4056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Pr="003D4056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tbl>
      <w:tblPr>
        <w:tblStyle w:val="ae"/>
        <w:tblW w:w="0" w:type="auto"/>
        <w:tblLook w:val="04A0"/>
      </w:tblPr>
      <w:tblGrid>
        <w:gridCol w:w="5043"/>
        <w:gridCol w:w="5043"/>
      </w:tblGrid>
      <w:tr w:rsidR="008859D4" w:rsidRPr="003D6C80" w:rsidTr="008859D4">
        <w:tc>
          <w:tcPr>
            <w:tcW w:w="5043" w:type="dxa"/>
          </w:tcPr>
          <w:p w:rsidR="008859D4" w:rsidRPr="003D6C80" w:rsidRDefault="008859D4" w:rsidP="008859D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</w:p>
          <w:p w:rsidR="008859D4" w:rsidRDefault="008859D4" w:rsidP="008859D4">
            <w:pPr>
              <w:tabs>
                <w:tab w:val="left" w:pos="52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 школы</w:t>
            </w:r>
          </w:p>
          <w:p w:rsidR="008859D4" w:rsidRPr="00A44190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Зам. директора по учебной работе</w:t>
            </w:r>
            <w:r w:rsidRPr="00A4419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859D4" w:rsidRPr="003D6C80" w:rsidRDefault="008859D4" w:rsidP="008859D4">
            <w:pPr>
              <w:tabs>
                <w:tab w:val="left" w:pos="5220"/>
              </w:tabs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8859D4" w:rsidRPr="003D6C80" w:rsidRDefault="008859D4" w:rsidP="008859D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отокол №             от 30.08.20</w:t>
            </w: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5043" w:type="dxa"/>
          </w:tcPr>
          <w:p w:rsidR="008859D4" w:rsidRPr="003D6C80" w:rsidRDefault="008859D4" w:rsidP="008859D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Утверждаю </w:t>
            </w:r>
          </w:p>
          <w:p w:rsidR="008859D4" w:rsidRPr="003D6C80" w:rsidRDefault="008859D4" w:rsidP="008859D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МАОУ СШ № 55 </w:t>
            </w:r>
          </w:p>
          <w:p w:rsidR="008859D4" w:rsidRDefault="008859D4" w:rsidP="00885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3D6C80">
              <w:rPr>
                <w:rFonts w:ascii="Times New Roman" w:hAnsi="Times New Roman" w:cs="Times New Roman"/>
                <w:sz w:val="20"/>
                <w:szCs w:val="20"/>
              </w:rPr>
              <w:t xml:space="preserve"> ___________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8859D4" w:rsidRPr="003D6C80" w:rsidRDefault="008859D4" w:rsidP="008859D4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«_______» ________ </w:t>
            </w:r>
            <w:r w:rsidRPr="00D63FC5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</w:tbl>
    <w:p w:rsidR="008859D4" w:rsidRDefault="008859D4" w:rsidP="008859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59D4" w:rsidRDefault="008859D4" w:rsidP="008859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59D4" w:rsidRDefault="008859D4" w:rsidP="008859D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859D4" w:rsidRPr="003D6C80" w:rsidRDefault="008859D4" w:rsidP="00885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C80">
        <w:rPr>
          <w:rFonts w:ascii="Times New Roman" w:hAnsi="Times New Roman"/>
          <w:sz w:val="24"/>
          <w:szCs w:val="24"/>
        </w:rPr>
        <w:t xml:space="preserve">Адаптированная общеобразовательная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НОО </w:t>
      </w:r>
    </w:p>
    <w:p w:rsidR="005E09A9" w:rsidRDefault="008859D4" w:rsidP="00885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6C80">
        <w:rPr>
          <w:rFonts w:ascii="Times New Roman" w:hAnsi="Times New Roman"/>
          <w:sz w:val="24"/>
          <w:szCs w:val="24"/>
        </w:rPr>
        <w:t xml:space="preserve">обучающегося  </w:t>
      </w:r>
      <w:r>
        <w:rPr>
          <w:rFonts w:ascii="Times New Roman" w:hAnsi="Times New Roman"/>
          <w:sz w:val="24"/>
          <w:szCs w:val="24"/>
        </w:rPr>
        <w:t xml:space="preserve">с РАС </w:t>
      </w:r>
      <w:r w:rsidRPr="003D6C80">
        <w:rPr>
          <w:rFonts w:ascii="Times New Roman" w:hAnsi="Times New Roman" w:cs="Times New Roman"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sz w:val="24"/>
          <w:szCs w:val="24"/>
        </w:rPr>
        <w:t xml:space="preserve">ФГОС </w:t>
      </w:r>
      <w:r w:rsidR="005E09A9">
        <w:rPr>
          <w:rFonts w:ascii="Times New Roman" w:hAnsi="Times New Roman" w:cs="Times New Roman"/>
          <w:sz w:val="24"/>
          <w:szCs w:val="24"/>
        </w:rPr>
        <w:t>8.3</w:t>
      </w:r>
      <w:r w:rsidRPr="003D6C80">
        <w:rPr>
          <w:rFonts w:ascii="Times New Roman" w:hAnsi="Times New Roman" w:cs="Times New Roman"/>
          <w:sz w:val="24"/>
          <w:szCs w:val="24"/>
        </w:rPr>
        <w:t>)</w:t>
      </w:r>
      <w:r w:rsidRPr="003D6C80">
        <w:rPr>
          <w:rFonts w:ascii="Times New Roman" w:hAnsi="Times New Roman"/>
          <w:sz w:val="24"/>
          <w:szCs w:val="24"/>
        </w:rPr>
        <w:br/>
      </w:r>
      <w:r w:rsidR="005E09A9">
        <w:rPr>
          <w:rFonts w:ascii="Times New Roman" w:hAnsi="Times New Roman"/>
          <w:sz w:val="24"/>
          <w:szCs w:val="24"/>
        </w:rPr>
        <w:t>ФИО</w:t>
      </w:r>
    </w:p>
    <w:p w:rsidR="008859D4" w:rsidRDefault="005E09A9" w:rsidP="008859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</w:t>
      </w:r>
      <w:r w:rsidR="00885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9D4" w:rsidRDefault="008859D4" w:rsidP="008859D4">
      <w:pPr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8859D4" w:rsidRPr="00A44190" w:rsidRDefault="008859D4" w:rsidP="00885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4190">
        <w:rPr>
          <w:rFonts w:ascii="Times New Roman" w:hAnsi="Times New Roman" w:cs="Times New Roman"/>
          <w:sz w:val="20"/>
          <w:szCs w:val="20"/>
        </w:rPr>
        <w:t xml:space="preserve">Составители: </w:t>
      </w:r>
    </w:p>
    <w:p w:rsidR="005E09A9" w:rsidRDefault="008859D4" w:rsidP="008859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44190">
        <w:rPr>
          <w:rFonts w:ascii="Times New Roman" w:hAnsi="Times New Roman" w:cs="Times New Roman"/>
          <w:sz w:val="20"/>
          <w:szCs w:val="20"/>
        </w:rPr>
        <w:t xml:space="preserve">Учитель-дефектолог:  </w:t>
      </w:r>
    </w:p>
    <w:p w:rsidR="008859D4" w:rsidRPr="00A44190" w:rsidRDefault="005E09A9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8859D4">
        <w:rPr>
          <w:rFonts w:ascii="Times New Roman" w:hAnsi="Times New Roman"/>
          <w:sz w:val="20"/>
          <w:szCs w:val="20"/>
        </w:rPr>
        <w:t>Кл</w:t>
      </w:r>
      <w:proofErr w:type="gramStart"/>
      <w:r w:rsidR="008859D4">
        <w:rPr>
          <w:rFonts w:ascii="Times New Roman" w:hAnsi="Times New Roman"/>
          <w:sz w:val="20"/>
          <w:szCs w:val="20"/>
        </w:rPr>
        <w:t>.</w:t>
      </w:r>
      <w:proofErr w:type="gramEnd"/>
      <w:r w:rsidR="008859D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8859D4">
        <w:rPr>
          <w:rFonts w:ascii="Times New Roman" w:hAnsi="Times New Roman"/>
          <w:sz w:val="20"/>
          <w:szCs w:val="20"/>
        </w:rPr>
        <w:t>р</w:t>
      </w:r>
      <w:proofErr w:type="gramEnd"/>
      <w:r w:rsidR="008859D4">
        <w:rPr>
          <w:rFonts w:ascii="Times New Roman" w:hAnsi="Times New Roman"/>
          <w:sz w:val="20"/>
          <w:szCs w:val="20"/>
        </w:rPr>
        <w:t xml:space="preserve">уководитель: </w:t>
      </w:r>
    </w:p>
    <w:p w:rsidR="005E09A9" w:rsidRDefault="008859D4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4190">
        <w:rPr>
          <w:rFonts w:ascii="Times New Roman" w:hAnsi="Times New Roman"/>
          <w:sz w:val="20"/>
          <w:szCs w:val="20"/>
        </w:rPr>
        <w:t xml:space="preserve">Психолог: </w:t>
      </w:r>
    </w:p>
    <w:p w:rsidR="005E09A9" w:rsidRDefault="008859D4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44190">
        <w:rPr>
          <w:rFonts w:ascii="Times New Roman" w:hAnsi="Times New Roman"/>
          <w:sz w:val="20"/>
          <w:szCs w:val="20"/>
        </w:rPr>
        <w:t xml:space="preserve">Логопед: </w:t>
      </w:r>
    </w:p>
    <w:p w:rsidR="008859D4" w:rsidRDefault="006D20EF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rect id="_x0000_s1055" style="position:absolute;left:0;text-align:left;margin-left:-2pt;margin-top:26.65pt;width:18.15pt;height:19.4pt;z-index:251691008" strokecolor="white [3212]"/>
        </w:pict>
      </w:r>
      <w:r w:rsidR="008859D4" w:rsidRPr="005E09A9">
        <w:rPr>
          <w:rFonts w:ascii="Times New Roman" w:hAnsi="Times New Roman"/>
          <w:sz w:val="20"/>
          <w:szCs w:val="20"/>
        </w:rPr>
        <w:t xml:space="preserve">Социальный педагог: </w:t>
      </w:r>
    </w:p>
    <w:p w:rsidR="005E09A9" w:rsidRDefault="005E09A9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Тьютор</w:t>
      </w:r>
      <w:proofErr w:type="spellEnd"/>
      <w:r>
        <w:rPr>
          <w:rFonts w:ascii="Times New Roman" w:hAnsi="Times New Roman"/>
          <w:sz w:val="20"/>
          <w:szCs w:val="20"/>
        </w:rPr>
        <w:t>:</w:t>
      </w:r>
    </w:p>
    <w:p w:rsidR="005E09A9" w:rsidRDefault="005E09A9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Педагог доп. Образования:</w:t>
      </w:r>
    </w:p>
    <w:p w:rsidR="005E09A9" w:rsidRDefault="005E09A9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8859D4" w:rsidRDefault="008859D4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59D4" w:rsidRPr="00A44190" w:rsidRDefault="008859D4" w:rsidP="008859D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859D4" w:rsidRPr="00A44190" w:rsidRDefault="006D20EF" w:rsidP="008859D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rect id="_x0000_s1056" style="position:absolute;left:0;text-align:left;margin-left:-2pt;margin-top:12pt;width:27.45pt;height:20.45pt;z-index:251692032" strokecolor="white [3212]"/>
        </w:pict>
      </w:r>
      <w:r w:rsidR="008859D4">
        <w:rPr>
          <w:rFonts w:ascii="Times New Roman" w:hAnsi="Times New Roman" w:cs="Times New Roman"/>
          <w:sz w:val="20"/>
          <w:szCs w:val="20"/>
        </w:rPr>
        <w:t>Красноярск 2020</w:t>
      </w:r>
    </w:p>
    <w:p w:rsidR="00BC3B0D" w:rsidRDefault="00BC3B0D" w:rsidP="00BC3B0D">
      <w:pPr>
        <w:pStyle w:val="5"/>
        <w:spacing w:before="52" w:line="228" w:lineRule="exact"/>
        <w:ind w:left="1726" w:right="1717"/>
        <w:jc w:val="center"/>
        <w:rPr>
          <w:color w:val="231F20"/>
          <w:lang w:val="ru-RU"/>
        </w:rPr>
      </w:pPr>
    </w:p>
    <w:p w:rsidR="008859D4" w:rsidRDefault="008859D4" w:rsidP="00BC3B0D">
      <w:pPr>
        <w:pStyle w:val="5"/>
        <w:spacing w:before="52" w:line="228" w:lineRule="exact"/>
        <w:ind w:left="1726" w:right="1717"/>
        <w:jc w:val="center"/>
        <w:rPr>
          <w:color w:val="231F20"/>
          <w:lang w:val="ru-RU"/>
        </w:rPr>
      </w:pPr>
    </w:p>
    <w:p w:rsidR="00BC3B0D" w:rsidRDefault="00BC3B0D" w:rsidP="00DB0DDD">
      <w:pPr>
        <w:pStyle w:val="ad"/>
        <w:numPr>
          <w:ilvl w:val="0"/>
          <w:numId w:val="1"/>
        </w:numPr>
        <w:tabs>
          <w:tab w:val="left" w:pos="4287"/>
        </w:tabs>
        <w:spacing w:after="37" w:line="228" w:lineRule="exact"/>
        <w:rPr>
          <w:b/>
          <w:color w:val="231F20"/>
          <w:sz w:val="20"/>
          <w:lang w:val="ru-RU"/>
        </w:rPr>
      </w:pPr>
      <w:r w:rsidRPr="005E09A9">
        <w:rPr>
          <w:b/>
          <w:color w:val="231F20"/>
          <w:sz w:val="20"/>
          <w:lang w:val="ru-RU"/>
        </w:rPr>
        <w:t>Общие</w:t>
      </w:r>
      <w:r>
        <w:rPr>
          <w:b/>
          <w:color w:val="231F20"/>
          <w:sz w:val="20"/>
          <w:lang w:val="ru-RU"/>
        </w:rPr>
        <w:t xml:space="preserve"> </w:t>
      </w:r>
      <w:r w:rsidRPr="005E09A9">
        <w:rPr>
          <w:b/>
          <w:color w:val="231F20"/>
          <w:sz w:val="20"/>
          <w:lang w:val="ru-RU"/>
        </w:rPr>
        <w:t>сведения</w:t>
      </w:r>
    </w:p>
    <w:p w:rsidR="005E09A9" w:rsidRPr="005E09A9" w:rsidRDefault="005E09A9" w:rsidP="005E09A9">
      <w:pPr>
        <w:pStyle w:val="ad"/>
        <w:tabs>
          <w:tab w:val="left" w:pos="4287"/>
        </w:tabs>
        <w:spacing w:after="37" w:line="228" w:lineRule="exact"/>
        <w:ind w:left="4286" w:firstLine="0"/>
        <w:rPr>
          <w:b/>
          <w:color w:val="231F20"/>
          <w:sz w:val="20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759"/>
        <w:gridCol w:w="6869"/>
      </w:tblGrid>
      <w:tr w:rsidR="00BC3B0D" w:rsidRPr="004F23D9" w:rsidTr="00BC3B0D">
        <w:trPr>
          <w:trHeight w:val="740"/>
        </w:trPr>
        <w:tc>
          <w:tcPr>
            <w:tcW w:w="9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2862BC" w:rsidRDefault="00BC3B0D">
            <w:pPr>
              <w:pStyle w:val="TableParagraph"/>
              <w:spacing w:before="29" w:line="228" w:lineRule="exact"/>
              <w:ind w:left="80"/>
              <w:rPr>
                <w:sz w:val="20"/>
                <w:szCs w:val="20"/>
                <w:lang w:val="ru-RU"/>
              </w:rPr>
            </w:pPr>
            <w:r w:rsidRPr="002862BC">
              <w:rPr>
                <w:b/>
                <w:color w:val="231F20"/>
                <w:sz w:val="20"/>
                <w:szCs w:val="20"/>
                <w:lang w:val="ru-RU"/>
              </w:rPr>
              <w:t xml:space="preserve">Ф. И.О. ребенка: </w:t>
            </w:r>
          </w:p>
          <w:p w:rsidR="00727F08" w:rsidRDefault="00BC3B0D" w:rsidP="00727F08">
            <w:pPr>
              <w:pStyle w:val="TableParagraph"/>
              <w:spacing w:line="226" w:lineRule="exact"/>
              <w:ind w:left="80"/>
              <w:rPr>
                <w:b/>
                <w:color w:val="231F20"/>
                <w:sz w:val="20"/>
                <w:szCs w:val="20"/>
                <w:lang w:val="ru-RU"/>
              </w:rPr>
            </w:pPr>
            <w:r w:rsidRPr="002862BC">
              <w:rPr>
                <w:b/>
                <w:color w:val="231F20"/>
                <w:sz w:val="20"/>
                <w:szCs w:val="20"/>
                <w:lang w:val="ru-RU"/>
              </w:rPr>
              <w:t>Возр</w:t>
            </w:r>
            <w:r w:rsidR="00E20901" w:rsidRPr="002862BC">
              <w:rPr>
                <w:b/>
                <w:color w:val="231F20"/>
                <w:sz w:val="20"/>
                <w:szCs w:val="20"/>
                <w:lang w:val="ru-RU"/>
              </w:rPr>
              <w:t xml:space="preserve">аст ребенка: </w:t>
            </w:r>
          </w:p>
          <w:p w:rsidR="00BC3B0D" w:rsidRPr="002862BC" w:rsidRDefault="00BC3B0D" w:rsidP="00727F08">
            <w:pPr>
              <w:pStyle w:val="TableParagraph"/>
              <w:spacing w:line="226" w:lineRule="exact"/>
              <w:ind w:left="80"/>
              <w:rPr>
                <w:sz w:val="20"/>
                <w:szCs w:val="20"/>
                <w:lang w:val="ru-RU"/>
              </w:rPr>
            </w:pPr>
            <w:r w:rsidRPr="002862BC">
              <w:rPr>
                <w:b/>
                <w:color w:val="231F20"/>
                <w:sz w:val="20"/>
                <w:szCs w:val="20"/>
                <w:lang w:val="ru-RU"/>
              </w:rPr>
              <w:t>Класс</w:t>
            </w:r>
            <w:r w:rsidR="002862BC" w:rsidRPr="002862BC">
              <w:rPr>
                <w:color w:val="231F20"/>
                <w:sz w:val="20"/>
                <w:szCs w:val="20"/>
                <w:lang w:val="ru-RU"/>
              </w:rPr>
              <w:t>:  1 «Г</w:t>
            </w:r>
            <w:r w:rsidRPr="002862BC">
              <w:rPr>
                <w:color w:val="231F20"/>
                <w:sz w:val="20"/>
                <w:szCs w:val="20"/>
                <w:lang w:val="ru-RU"/>
              </w:rPr>
              <w:t>»</w:t>
            </w:r>
          </w:p>
        </w:tc>
      </w:tr>
      <w:tr w:rsidR="00BC3B0D" w:rsidRPr="004F23D9" w:rsidTr="00BC3B0D">
        <w:trPr>
          <w:trHeight w:val="500"/>
        </w:trPr>
        <w:tc>
          <w:tcPr>
            <w:tcW w:w="9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862BC" w:rsidRPr="002862BC" w:rsidRDefault="00BC3B0D" w:rsidP="002862B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862B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 xml:space="preserve">Ф.И.О. родителей:  </w:t>
            </w:r>
            <w:r w:rsidR="002862BC" w:rsidRPr="002862B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  <w:lang w:val="ru-RU"/>
              </w:rPr>
              <w:t>(мать)</w:t>
            </w:r>
            <w:r w:rsidR="002862BC"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727F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862BC"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(отец) </w:t>
            </w:r>
          </w:p>
          <w:p w:rsidR="00BC3B0D" w:rsidRPr="002862BC" w:rsidRDefault="002862BC" w:rsidP="00727F08">
            <w:pPr>
              <w:rPr>
                <w:sz w:val="20"/>
                <w:szCs w:val="20"/>
                <w:lang w:val="ru-RU"/>
              </w:rPr>
            </w:pPr>
            <w:r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Адрес местожительства: </w:t>
            </w:r>
            <w:proofErr w:type="gramStart"/>
            <w:r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proofErr w:type="gramEnd"/>
            <w:r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Красноярск; ул. </w:t>
            </w:r>
            <w:r w:rsidR="00727F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Д.;                       кВ.                 </w:t>
            </w:r>
            <w:r w:rsidRPr="002862B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</w:t>
            </w:r>
          </w:p>
        </w:tc>
      </w:tr>
      <w:tr w:rsidR="00BC3B0D" w:rsidRPr="004F23D9" w:rsidTr="00BC3B0D">
        <w:trPr>
          <w:trHeight w:val="280"/>
        </w:trPr>
        <w:tc>
          <w:tcPr>
            <w:tcW w:w="9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2862BC" w:rsidRDefault="002862BC">
            <w:pPr>
              <w:pStyle w:val="TableParagraph"/>
              <w:spacing w:before="29"/>
              <w:ind w:left="80"/>
              <w:rPr>
                <w:sz w:val="20"/>
                <w:szCs w:val="20"/>
                <w:lang w:val="ru-RU"/>
              </w:rPr>
            </w:pPr>
            <w:r>
              <w:rPr>
                <w:b/>
                <w:color w:val="231F20"/>
                <w:sz w:val="20"/>
                <w:szCs w:val="20"/>
                <w:lang w:val="ru-RU"/>
              </w:rPr>
              <w:t xml:space="preserve">Ф.И.О. </w:t>
            </w:r>
            <w:proofErr w:type="spellStart"/>
            <w:r>
              <w:rPr>
                <w:b/>
                <w:color w:val="231F20"/>
                <w:sz w:val="20"/>
                <w:szCs w:val="20"/>
                <w:lang w:val="ru-RU"/>
              </w:rPr>
              <w:t>кл</w:t>
            </w:r>
            <w:proofErr w:type="spellEnd"/>
            <w:r>
              <w:rPr>
                <w:b/>
                <w:color w:val="231F20"/>
                <w:sz w:val="20"/>
                <w:szCs w:val="20"/>
                <w:lang w:val="ru-RU"/>
              </w:rPr>
              <w:t>. руководителя</w:t>
            </w:r>
            <w:r w:rsidR="00BC3B0D" w:rsidRPr="002862BC">
              <w:rPr>
                <w:b/>
                <w:color w:val="231F20"/>
                <w:sz w:val="20"/>
                <w:szCs w:val="20"/>
                <w:lang w:val="ru-RU"/>
              </w:rPr>
              <w:t xml:space="preserve">:  </w:t>
            </w:r>
          </w:p>
        </w:tc>
      </w:tr>
      <w:tr w:rsidR="00BC3B0D" w:rsidRPr="004F23D9" w:rsidTr="00BC3B0D">
        <w:trPr>
          <w:trHeight w:val="960"/>
        </w:trPr>
        <w:tc>
          <w:tcPr>
            <w:tcW w:w="962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2862BC" w:rsidRDefault="00BC3B0D" w:rsidP="002862BC">
            <w:pPr>
              <w:pStyle w:val="TableParagraph"/>
              <w:spacing w:before="31" w:line="228" w:lineRule="auto"/>
              <w:ind w:left="80" w:right="-45"/>
              <w:rPr>
                <w:b/>
                <w:color w:val="231F20"/>
                <w:sz w:val="20"/>
                <w:szCs w:val="20"/>
                <w:lang w:val="ru-RU"/>
              </w:rPr>
            </w:pPr>
            <w:r w:rsidRPr="002862BC">
              <w:rPr>
                <w:b/>
                <w:color w:val="231F20"/>
                <w:sz w:val="20"/>
                <w:szCs w:val="20"/>
                <w:lang w:val="ru-RU"/>
              </w:rPr>
              <w:t>Ф.И.О. специалистов сопровождения</w:t>
            </w:r>
            <w:r w:rsidR="002862BC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r w:rsidR="002862BC" w:rsidRPr="002862BC">
              <w:rPr>
                <w:b/>
                <w:i/>
                <w:color w:val="231F20"/>
                <w:sz w:val="20"/>
                <w:szCs w:val="20"/>
                <w:lang w:val="ru-RU"/>
              </w:rPr>
              <w:t>(</w:t>
            </w:r>
            <w:r w:rsidR="002862BC" w:rsidRPr="002862BC">
              <w:rPr>
                <w:i/>
                <w:color w:val="231F20"/>
                <w:sz w:val="20"/>
                <w:szCs w:val="20"/>
                <w:lang w:val="ru-RU"/>
              </w:rPr>
              <w:t>указанных в заключении ПМПК</w:t>
            </w:r>
            <w:r w:rsidR="002862BC" w:rsidRPr="002862BC">
              <w:rPr>
                <w:b/>
                <w:i/>
                <w:color w:val="231F20"/>
                <w:sz w:val="20"/>
                <w:szCs w:val="20"/>
                <w:lang w:val="ru-RU"/>
              </w:rPr>
              <w:t>)</w:t>
            </w:r>
            <w:r w:rsidRPr="002862BC">
              <w:rPr>
                <w:b/>
                <w:i/>
                <w:color w:val="231F20"/>
                <w:sz w:val="20"/>
                <w:szCs w:val="20"/>
                <w:lang w:val="ru-RU"/>
              </w:rPr>
              <w:t>:</w:t>
            </w:r>
          </w:p>
          <w:p w:rsidR="00BC3B0D" w:rsidRPr="002862BC" w:rsidRDefault="00BC3B0D">
            <w:pPr>
              <w:pStyle w:val="TableParagraph"/>
              <w:spacing w:before="31" w:line="228" w:lineRule="auto"/>
              <w:ind w:left="80" w:right="5309"/>
              <w:rPr>
                <w:color w:val="231F20"/>
                <w:sz w:val="20"/>
                <w:szCs w:val="20"/>
                <w:lang w:val="ru-RU"/>
              </w:rPr>
            </w:pPr>
            <w:r w:rsidRPr="002862BC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  <w:r w:rsidR="004F23D9" w:rsidRPr="002862BC">
              <w:rPr>
                <w:color w:val="231F20"/>
                <w:sz w:val="20"/>
                <w:szCs w:val="20"/>
                <w:lang w:val="ru-RU"/>
              </w:rPr>
              <w:t xml:space="preserve">Тьютор: </w:t>
            </w:r>
          </w:p>
          <w:p w:rsidR="004F23D9" w:rsidRPr="002862BC" w:rsidRDefault="002862BC">
            <w:pPr>
              <w:pStyle w:val="TableParagraph"/>
              <w:spacing w:before="31" w:line="228" w:lineRule="auto"/>
              <w:ind w:left="80" w:right="5309"/>
              <w:rPr>
                <w:color w:val="231F20"/>
                <w:sz w:val="20"/>
                <w:szCs w:val="20"/>
                <w:lang w:val="ru-RU"/>
              </w:rPr>
            </w:pPr>
            <w:r>
              <w:rPr>
                <w:color w:val="231F20"/>
                <w:sz w:val="20"/>
                <w:szCs w:val="20"/>
                <w:lang w:val="ru-RU"/>
              </w:rPr>
              <w:t>Педагог</w:t>
            </w:r>
            <w:r w:rsidR="00BC3B0D" w:rsidRPr="002862BC">
              <w:rPr>
                <w:color w:val="231F20"/>
                <w:sz w:val="20"/>
                <w:szCs w:val="20"/>
                <w:lang w:val="ru-RU"/>
              </w:rPr>
              <w:t xml:space="preserve">-психолог </w:t>
            </w:r>
          </w:p>
          <w:p w:rsidR="00BC3B0D" w:rsidRPr="002862BC" w:rsidRDefault="00BC3B0D">
            <w:pPr>
              <w:pStyle w:val="TableParagraph"/>
              <w:spacing w:before="31" w:line="228" w:lineRule="auto"/>
              <w:ind w:left="80" w:right="5309"/>
              <w:rPr>
                <w:color w:val="231F20"/>
                <w:sz w:val="20"/>
                <w:szCs w:val="20"/>
                <w:lang w:val="ru-RU"/>
              </w:rPr>
            </w:pPr>
            <w:r w:rsidRPr="002862BC">
              <w:rPr>
                <w:color w:val="231F20"/>
                <w:sz w:val="20"/>
                <w:szCs w:val="20"/>
                <w:lang w:val="ru-RU"/>
              </w:rPr>
              <w:t>Уитель-логопед:</w:t>
            </w:r>
          </w:p>
          <w:p w:rsidR="00BC3B0D" w:rsidRPr="002862BC" w:rsidRDefault="00BC3B0D" w:rsidP="004F23D9">
            <w:pPr>
              <w:pStyle w:val="TableParagraph"/>
              <w:spacing w:before="31" w:line="228" w:lineRule="auto"/>
              <w:ind w:left="80" w:right="5309"/>
              <w:rPr>
                <w:color w:val="231F20"/>
                <w:sz w:val="20"/>
                <w:szCs w:val="20"/>
                <w:lang w:val="ru-RU"/>
              </w:rPr>
            </w:pPr>
            <w:r w:rsidRPr="002862BC">
              <w:rPr>
                <w:color w:val="231F20"/>
                <w:sz w:val="20"/>
                <w:szCs w:val="20"/>
                <w:lang w:val="ru-RU"/>
              </w:rPr>
              <w:t xml:space="preserve">Учитель-дефектолог: </w:t>
            </w:r>
          </w:p>
        </w:tc>
      </w:tr>
      <w:tr w:rsidR="00BC3B0D" w:rsidRPr="004F23D9" w:rsidTr="00727F08">
        <w:trPr>
          <w:trHeight w:val="877"/>
        </w:trPr>
        <w:tc>
          <w:tcPr>
            <w:tcW w:w="275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Pr="004F23D9" w:rsidRDefault="00BC3B0D">
            <w:pPr>
              <w:pStyle w:val="TableParagraph"/>
              <w:rPr>
                <w:b/>
                <w:lang w:val="ru-RU"/>
              </w:rPr>
            </w:pPr>
          </w:p>
          <w:p w:rsidR="00BC3B0D" w:rsidRPr="004F23D9" w:rsidRDefault="00BC3B0D">
            <w:pPr>
              <w:pStyle w:val="TableParagraph"/>
              <w:spacing w:before="169" w:line="228" w:lineRule="auto"/>
              <w:ind w:left="77"/>
              <w:rPr>
                <w:b/>
                <w:sz w:val="20"/>
                <w:lang w:val="ru-RU"/>
              </w:rPr>
            </w:pPr>
            <w:r w:rsidRPr="004F23D9">
              <w:rPr>
                <w:b/>
                <w:color w:val="231F20"/>
                <w:sz w:val="20"/>
                <w:lang w:val="ru-RU"/>
              </w:rPr>
              <w:t>Заключение и рекомендации ПМПК</w:t>
            </w:r>
          </w:p>
        </w:tc>
        <w:tc>
          <w:tcPr>
            <w:tcW w:w="68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4F23D9">
            <w:pPr>
              <w:pStyle w:val="TableParagraph"/>
              <w:spacing w:before="85" w:line="228" w:lineRule="auto"/>
              <w:ind w:left="80" w:right="84"/>
              <w:rPr>
                <w:sz w:val="20"/>
                <w:szCs w:val="20"/>
                <w:lang w:val="ru-RU"/>
              </w:rPr>
            </w:pPr>
            <w:r w:rsidRPr="004F23D9">
              <w:rPr>
                <w:bCs/>
                <w:sz w:val="20"/>
                <w:szCs w:val="20"/>
                <w:lang w:val="ru-RU"/>
              </w:rPr>
              <w:t>А</w:t>
            </w:r>
            <w:r w:rsidR="00BC3B0D" w:rsidRPr="004F23D9">
              <w:rPr>
                <w:bCs/>
                <w:sz w:val="20"/>
                <w:szCs w:val="20"/>
                <w:lang w:val="ru-RU"/>
              </w:rPr>
              <w:t xml:space="preserve">ОП с учётом особенностей развития </w:t>
            </w:r>
            <w:r w:rsidRPr="004F23D9">
              <w:rPr>
                <w:bCs/>
                <w:sz w:val="20"/>
                <w:szCs w:val="20"/>
                <w:lang w:val="ru-RU"/>
              </w:rPr>
              <w:t>детей с РАС (</w:t>
            </w:r>
            <w:r w:rsidR="00BC3B0D" w:rsidRPr="004F23D9">
              <w:rPr>
                <w:bCs/>
                <w:sz w:val="20"/>
                <w:szCs w:val="20"/>
                <w:lang w:val="ru-RU"/>
              </w:rPr>
              <w:t>ФГОС вариант 8.3).</w:t>
            </w:r>
          </w:p>
        </w:tc>
      </w:tr>
      <w:tr w:rsidR="00BC3B0D" w:rsidRPr="004F23D9" w:rsidTr="00BC3B0D">
        <w:trPr>
          <w:trHeight w:val="320"/>
        </w:trPr>
        <w:tc>
          <w:tcPr>
            <w:tcW w:w="275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BC3B0D">
            <w:pPr>
              <w:pStyle w:val="TableParagraph"/>
              <w:spacing w:before="51"/>
              <w:ind w:left="80"/>
              <w:rPr>
                <w:b/>
                <w:sz w:val="20"/>
              </w:rPr>
            </w:pPr>
            <w:proofErr w:type="spellStart"/>
            <w:r w:rsidRPr="004F23D9">
              <w:rPr>
                <w:b/>
                <w:color w:val="231F20"/>
                <w:sz w:val="20"/>
              </w:rPr>
              <w:t>Основная</w:t>
            </w:r>
            <w:proofErr w:type="spellEnd"/>
            <w:r w:rsidRPr="004F23D9"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 w:rsidRPr="004F23D9">
              <w:rPr>
                <w:b/>
                <w:color w:val="231F20"/>
                <w:sz w:val="20"/>
              </w:rPr>
              <w:t>программа</w:t>
            </w:r>
            <w:proofErr w:type="spellEnd"/>
            <w:r w:rsidRPr="004F23D9"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 w:rsidRPr="004F23D9">
              <w:rPr>
                <w:b/>
                <w:color w:val="231F20"/>
                <w:sz w:val="20"/>
              </w:rPr>
              <w:t>класса</w:t>
            </w:r>
            <w:proofErr w:type="spellEnd"/>
          </w:p>
        </w:tc>
        <w:tc>
          <w:tcPr>
            <w:tcW w:w="68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727F08" w:rsidRDefault="00BC3B0D" w:rsidP="00727F08">
            <w:pPr>
              <w:pStyle w:val="TableParagraph"/>
              <w:spacing w:before="52"/>
              <w:ind w:left="80"/>
              <w:rPr>
                <w:sz w:val="20"/>
                <w:lang w:val="ru-RU"/>
              </w:rPr>
            </w:pPr>
            <w:r w:rsidRPr="004F23D9">
              <w:rPr>
                <w:color w:val="231F20"/>
                <w:sz w:val="20"/>
              </w:rPr>
              <w:t xml:space="preserve">НОО </w:t>
            </w:r>
          </w:p>
        </w:tc>
      </w:tr>
      <w:tr w:rsidR="00BC3B0D" w:rsidRPr="004F23D9" w:rsidTr="00BC3B0D">
        <w:trPr>
          <w:trHeight w:val="280"/>
        </w:trPr>
        <w:tc>
          <w:tcPr>
            <w:tcW w:w="275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BC3B0D">
            <w:pPr>
              <w:pStyle w:val="TableParagraph"/>
              <w:spacing w:before="28"/>
              <w:ind w:left="80"/>
              <w:rPr>
                <w:b/>
                <w:sz w:val="20"/>
              </w:rPr>
            </w:pPr>
            <w:proofErr w:type="spellStart"/>
            <w:r w:rsidRPr="004F23D9">
              <w:rPr>
                <w:b/>
                <w:color w:val="231F20"/>
                <w:sz w:val="20"/>
              </w:rPr>
              <w:t>Модель</w:t>
            </w:r>
            <w:proofErr w:type="spellEnd"/>
            <w:r w:rsidRPr="004F23D9">
              <w:rPr>
                <w:b/>
                <w:color w:val="231F20"/>
                <w:sz w:val="20"/>
              </w:rPr>
              <w:t>/</w:t>
            </w:r>
            <w:proofErr w:type="spellStart"/>
            <w:r w:rsidRPr="004F23D9">
              <w:rPr>
                <w:b/>
                <w:color w:val="231F20"/>
                <w:sz w:val="20"/>
              </w:rPr>
              <w:t>форма</w:t>
            </w:r>
            <w:proofErr w:type="spellEnd"/>
            <w:r w:rsidR="00727F08"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 w:rsidRPr="004F23D9">
              <w:rPr>
                <w:b/>
                <w:color w:val="231F20"/>
                <w:sz w:val="20"/>
              </w:rPr>
              <w:t>обучения</w:t>
            </w:r>
            <w:proofErr w:type="spellEnd"/>
          </w:p>
        </w:tc>
        <w:tc>
          <w:tcPr>
            <w:tcW w:w="68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727F08">
            <w:pPr>
              <w:pStyle w:val="TableParagraph"/>
              <w:spacing w:before="29"/>
              <w:ind w:left="79"/>
              <w:rPr>
                <w:sz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</w:t>
            </w:r>
            <w:r w:rsidRPr="00727F08">
              <w:rPr>
                <w:sz w:val="20"/>
                <w:szCs w:val="20"/>
                <w:lang w:val="ru-RU"/>
              </w:rPr>
              <w:t xml:space="preserve"> образовательной организации.  </w:t>
            </w:r>
            <w:r w:rsidR="00BC3B0D" w:rsidRPr="004F23D9">
              <w:rPr>
                <w:color w:val="231F20"/>
                <w:sz w:val="20"/>
                <w:lang w:val="ru-RU"/>
              </w:rPr>
              <w:t>Ресурсный класс для детей с РАС</w:t>
            </w:r>
            <w:r>
              <w:rPr>
                <w:color w:val="231F20"/>
                <w:sz w:val="20"/>
                <w:lang w:val="ru-RU"/>
              </w:rPr>
              <w:t xml:space="preserve">; очная, с частичным включением на занятиях неосновного цикла, внеклассных мероприятиях,  основных режимных моментах (завтрак, обед, прогулка и </w:t>
            </w:r>
            <w:proofErr w:type="spellStart"/>
            <w:r>
              <w:rPr>
                <w:color w:val="231F20"/>
                <w:sz w:val="20"/>
                <w:lang w:val="ru-RU"/>
              </w:rPr>
              <w:t>т</w:t>
            </w:r>
            <w:proofErr w:type="gramStart"/>
            <w:r>
              <w:rPr>
                <w:color w:val="231F20"/>
                <w:sz w:val="20"/>
                <w:lang w:val="ru-RU"/>
              </w:rPr>
              <w:t>.д</w:t>
            </w:r>
            <w:proofErr w:type="spellEnd"/>
            <w:proofErr w:type="gramEnd"/>
            <w:r>
              <w:rPr>
                <w:color w:val="231F20"/>
                <w:sz w:val="20"/>
                <w:lang w:val="ru-RU"/>
              </w:rPr>
              <w:t>)</w:t>
            </w:r>
          </w:p>
        </w:tc>
      </w:tr>
      <w:tr w:rsidR="00BC3B0D" w:rsidRPr="004F23D9" w:rsidTr="00BC3B0D">
        <w:trPr>
          <w:trHeight w:val="500"/>
        </w:trPr>
        <w:tc>
          <w:tcPr>
            <w:tcW w:w="275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BC3B0D">
            <w:pPr>
              <w:pStyle w:val="TableParagraph"/>
              <w:spacing w:before="141"/>
              <w:ind w:left="80"/>
              <w:rPr>
                <w:b/>
                <w:sz w:val="20"/>
              </w:rPr>
            </w:pPr>
            <w:proofErr w:type="spellStart"/>
            <w:r w:rsidRPr="004F23D9">
              <w:rPr>
                <w:b/>
                <w:color w:val="231F20"/>
                <w:sz w:val="20"/>
              </w:rPr>
              <w:t>Цель</w:t>
            </w:r>
            <w:proofErr w:type="spellEnd"/>
            <w:r w:rsidRPr="004F23D9">
              <w:rPr>
                <w:b/>
                <w:color w:val="231F20"/>
                <w:sz w:val="20"/>
              </w:rPr>
              <w:t xml:space="preserve"> АОП</w:t>
            </w:r>
          </w:p>
        </w:tc>
        <w:tc>
          <w:tcPr>
            <w:tcW w:w="68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BC3B0D">
            <w:pPr>
              <w:pStyle w:val="TableParagraph"/>
              <w:spacing w:before="34" w:line="228" w:lineRule="auto"/>
              <w:ind w:left="80" w:right="84"/>
              <w:rPr>
                <w:sz w:val="20"/>
                <w:lang w:val="ru-RU"/>
              </w:rPr>
            </w:pPr>
            <w:r w:rsidRPr="004F23D9">
              <w:rPr>
                <w:color w:val="231F20"/>
                <w:sz w:val="20"/>
                <w:lang w:val="ru-RU"/>
              </w:rPr>
              <w:t>Обеспечение плани</w:t>
            </w:r>
            <w:r w:rsidR="004F23D9" w:rsidRPr="004F23D9">
              <w:rPr>
                <w:color w:val="231F20"/>
                <w:sz w:val="20"/>
                <w:lang w:val="ru-RU"/>
              </w:rPr>
              <w:t>руемых результатов в освоении А</w:t>
            </w:r>
            <w:r w:rsidRPr="004F23D9">
              <w:rPr>
                <w:color w:val="231F20"/>
                <w:sz w:val="20"/>
                <w:lang w:val="ru-RU"/>
              </w:rPr>
              <w:t>ОП НОО, развитии и социальной адаптации.</w:t>
            </w:r>
          </w:p>
        </w:tc>
      </w:tr>
      <w:tr w:rsidR="00BC3B0D" w:rsidRPr="004F23D9" w:rsidTr="00BC3B0D">
        <w:trPr>
          <w:trHeight w:val="380"/>
        </w:trPr>
        <w:tc>
          <w:tcPr>
            <w:tcW w:w="275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BC3B0D">
            <w:pPr>
              <w:pStyle w:val="TableParagraph"/>
              <w:spacing w:before="72"/>
              <w:ind w:left="80"/>
              <w:rPr>
                <w:b/>
                <w:sz w:val="20"/>
              </w:rPr>
            </w:pPr>
            <w:proofErr w:type="spellStart"/>
            <w:r w:rsidRPr="004F23D9">
              <w:rPr>
                <w:b/>
                <w:color w:val="231F20"/>
                <w:sz w:val="20"/>
              </w:rPr>
              <w:t>Срок</w:t>
            </w:r>
            <w:proofErr w:type="spellEnd"/>
            <w:r w:rsidRPr="004F23D9">
              <w:rPr>
                <w:b/>
                <w:color w:val="231F20"/>
                <w:sz w:val="20"/>
              </w:rPr>
              <w:t xml:space="preserve"> </w:t>
            </w:r>
            <w:proofErr w:type="spellStart"/>
            <w:r w:rsidRPr="004F23D9">
              <w:rPr>
                <w:b/>
                <w:color w:val="231F20"/>
                <w:sz w:val="20"/>
              </w:rPr>
              <w:t>реализации</w:t>
            </w:r>
            <w:proofErr w:type="spellEnd"/>
            <w:r w:rsidRPr="004F23D9">
              <w:rPr>
                <w:b/>
                <w:color w:val="231F20"/>
                <w:sz w:val="20"/>
              </w:rPr>
              <w:t xml:space="preserve"> АОП</w:t>
            </w:r>
          </w:p>
        </w:tc>
        <w:tc>
          <w:tcPr>
            <w:tcW w:w="686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4F23D9" w:rsidRDefault="007A09CE">
            <w:pPr>
              <w:pStyle w:val="TableParagraph"/>
              <w:spacing w:before="73"/>
              <w:ind w:left="80"/>
              <w:rPr>
                <w:sz w:val="20"/>
                <w:lang w:val="ru-RU"/>
              </w:rPr>
            </w:pPr>
            <w:proofErr w:type="spellStart"/>
            <w:r>
              <w:rPr>
                <w:color w:val="231F20"/>
                <w:sz w:val="20"/>
              </w:rPr>
              <w:t>сентябрь</w:t>
            </w:r>
            <w:proofErr w:type="spellEnd"/>
            <w:r>
              <w:rPr>
                <w:color w:val="231F20"/>
                <w:sz w:val="20"/>
              </w:rPr>
              <w:t xml:space="preserve"> 20</w:t>
            </w:r>
            <w:proofErr w:type="spellStart"/>
            <w:r>
              <w:rPr>
                <w:color w:val="231F20"/>
                <w:sz w:val="20"/>
                <w:lang w:val="ru-RU"/>
              </w:rPr>
              <w:t>20</w:t>
            </w:r>
            <w:proofErr w:type="spellEnd"/>
            <w:r w:rsidR="00BC3B0D" w:rsidRPr="004F23D9">
              <w:rPr>
                <w:color w:val="231F20"/>
                <w:sz w:val="20"/>
              </w:rPr>
              <w:t>/</w:t>
            </w:r>
            <w:proofErr w:type="spellStart"/>
            <w:r w:rsidR="00BC3B0D" w:rsidRPr="004F23D9">
              <w:rPr>
                <w:color w:val="231F20"/>
                <w:sz w:val="20"/>
              </w:rPr>
              <w:t>май</w:t>
            </w:r>
            <w:proofErr w:type="spellEnd"/>
            <w:r w:rsidR="00BC3B0D" w:rsidRPr="004F23D9">
              <w:rPr>
                <w:color w:val="231F20"/>
                <w:sz w:val="20"/>
              </w:rPr>
              <w:t xml:space="preserve"> 20</w:t>
            </w:r>
            <w:r w:rsidR="004F23D9" w:rsidRPr="004F23D9">
              <w:rPr>
                <w:color w:val="231F20"/>
                <w:sz w:val="20"/>
                <w:lang w:val="ru-RU"/>
              </w:rPr>
              <w:t>2</w:t>
            </w:r>
            <w:r>
              <w:rPr>
                <w:color w:val="231F20"/>
                <w:sz w:val="20"/>
                <w:lang w:val="ru-RU"/>
              </w:rPr>
              <w:t>1</w:t>
            </w:r>
          </w:p>
        </w:tc>
      </w:tr>
    </w:tbl>
    <w:p w:rsidR="00BC3B0D" w:rsidRDefault="00BC3B0D" w:rsidP="00BC3B0D">
      <w:pPr>
        <w:spacing w:after="0"/>
        <w:rPr>
          <w:sz w:val="20"/>
        </w:rPr>
        <w:sectPr w:rsidR="00BC3B0D">
          <w:pgSz w:w="11910" w:h="8400" w:orient="landscape"/>
          <w:pgMar w:top="0" w:right="1020" w:bottom="280" w:left="1020" w:header="720" w:footer="720" w:gutter="0"/>
          <w:cols w:space="720"/>
        </w:sectPr>
      </w:pPr>
    </w:p>
    <w:p w:rsidR="00BC3B0D" w:rsidRDefault="006D20EF" w:rsidP="00BC3B0D">
      <w:pPr>
        <w:pStyle w:val="a7"/>
        <w:rPr>
          <w:b/>
        </w:rPr>
      </w:pPr>
      <w:r w:rsidRPr="006D20EF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547.5pt;margin-top:63.4pt;width:9.8pt;height:292.7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MgYqwIAAKsFAAAOAAAAZHJzL2Uyb0RvYy54bWysVG1vmzAQ/j5p/8HydwqkDgmopGpDmCZ1&#10;L1K7H+CACdbAZrYTqKb+951NSNNWk6ZtfLAO+/zcPXeP7+p6aBt0YEpzKVIcXgQYMVHIkotdir89&#10;5N4SI22oKGkjBUvxI9P4evX+3VXfJWwma9mUTCEAETrpuxTXxnSJ7+uiZi3VF7JjAg4rqVpq4Fft&#10;/FLRHtDbxp8FQeT3UpWdkgXTGnaz8RCvHH5VscJ8qSrNDGpSDLkZtyq3bu3qr65oslO0q3lxTIP+&#10;RRYt5QKCnqAyaijaK/4GquWFklpW5qKQrS+rihfMcQA2YfCKzX1NO+a4QHF0dyqT/n+wxefDV4V4&#10;mWKywEjQFnr0wAaDbuWASGTr03c6Abf7DhzNAPvQZ8dVd3ey+K6RkOuaih27UUr2NaMl5Bfam/7Z&#10;1RFHW5Bt/0mWEIfujXRAQ6VaWzwoBwJ06NPjqTc2l8KGnBESwUkBR5eLcBHP5i4ETabbndLmA5Mt&#10;skaKFfTeodPDnTY2G5pMLjaYkDlvGtf/RrzYAMdxB2LDVXtms3Dt/BkH8Wa5WRKPzKKNR4Is827y&#10;NfGiPFzMs8tsvc7CJxs3JEnNy5IJG2aSVkj+rHVHkY+iOIlLy4aXFs6mpNVuu24UOlCQdu6+Y0HO&#10;3PyXabgiAJdXlKC2we0s9vJoufBITuZevAiWXhDGt3EUkJhk+UtKd1ywf6eE+hTHc+ijo/NbboH7&#10;3nKjScsNDI+GtylenpxoYiW4EaVrraG8Ge2zUtj0n0sB7Z4a7QRrNTqq1QzbAVCsireyfATpKgnK&#10;AhXCxAPDrhj1MD1SrH/sqWIYNR8FyN+OmslQk7GdDCqKWsIQgsujuTbjSNp3iu9qQB4fmJA38EQq&#10;7tT7nMXxYcFEcCSO08uOnPN/5/U8Y1e/AAAA//8DAFBLAwQUAAYACAAAACEAQasYMuMAAAANAQAA&#10;DwAAAGRycy9kb3ducmV2LnhtbEyPwU7DMBBE70j8g7VI3KjjtE0hxKkohQsCiRY4cNvGbhIR2yF2&#10;G/P3bE9w29GOZuYVy2g6dtSDb52VICYJMG0rp1pbS3h/e7y6BuYDWoWds1rCj/awLM/PCsyVG+1G&#10;H7ehZhRifY4SmhD6nHNfNdqgn7heW/rt3WAwkBxqrgYcKdx0PE2SjBtsLTU02Ov7Rldf24OR8LB6&#10;fVq/fMe4H1eineF6/jF9/pTy8iLe3QILOoY/M5zm03QoadPOHazyrCOd3MwJJtCVZgRxsggxy4Dt&#10;JCxEOgVeFvw/RfkLAAD//wMAUEsBAi0AFAAGAAgAAAAhALaDOJL+AAAA4QEAABMAAAAAAAAAAAAA&#10;AAAAAAAAAFtDb250ZW50X1R5cGVzXS54bWxQSwECLQAUAAYACAAAACEAOP0h/9YAAACUAQAACwAA&#10;AAAAAAAAAAAAAAAvAQAAX3JlbHMvLnJlbHNQSwECLQAUAAYACAAAACEAHmTIGKsCAACrBQAADgAA&#10;AAAAAAAAAAAAAAAuAgAAZHJzL2Uyb0RvYy54bWxQSwECLQAUAAYACAAAACEAQasYMuMAAAANAQAA&#10;DwAAAAAAAAAAAAAAAAAFBQAAZHJzL2Rvd25yZXYueG1sUEsFBgAAAAAEAAQA8wAAABUGAAAAAA==&#10;" filled="f" stroked="f">
            <v:textbox style="layout-flow:vertical" inset="0,0,0,0">
              <w:txbxContent>
                <w:p w:rsidR="00457F5B" w:rsidRDefault="00457F5B" w:rsidP="00BC3B0D">
                  <w:pPr>
                    <w:spacing w:before="14"/>
                    <w:ind w:left="20" w:right="-821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Pr="006D20EF">
        <w:pict>
          <v:shape id="Text Box 45" o:spid="_x0000_s1027" type="#_x0000_t202" style="position:absolute;margin-left:36.35pt;margin-top:202.75pt;width:10.9pt;height:14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atsgIAALEFAAAOAAAAZHJzL2Uyb0RvYy54bWysVG1vmzAQ/j5p/8HydwqkTgKopGpDmCZ1&#10;L1K7H+CACdbAZrYTqKb9951NSNL2y7SND9Zhn5977u7x3dwObYMOTGkuRYrDqwAjJgpZcrFL8ben&#10;3Isw0oaKkjZSsBQ/M41vV+/f3fRdwmaylk3JFAIQoZO+S3FtTJf4vi5q1lJ9JTsm4LCSqqUGftXO&#10;LxXtAb1t/FkQLPxeqrJTsmBaw242HuKVw68qVpgvVaWZQU2KgZtxq3Lr1q7+6oYmO0W7mhdHGvQv&#10;WLSUCwh6gsqooWiv+BuolhdKalmZq0K2vqwqXjCXA2QTBq+yeaxpx1wuUBzdncqk/x9s8fnwVSFe&#10;ppgsMBK0hR49scGgezkgMrf16TudgNtjB45mgH3os8tVdw+y+K6RkOuaih27U0r2NaMl8AvtTf/i&#10;6oijLci2/yRLiEP3RjqgoVKtLR6UAwE69On51BvLpbAhryNyDScFHIXLZRS43vk0mS53SpsPTLbI&#10;GilW0HoHTg8P2lgyNJlcbCwhc940rv2NeLEBjuMOhIar9syScN38GQfxJtpExCOzxcYjQZZ5d/ma&#10;eIs8XM6z62y9zsJfNm5IkpqXJRM2zKSskPxZ544aHzVx0paWDS8tnKWk1W67bhQ6UFB27j5Xcjg5&#10;u/kvabgiQC6vUgpnJLifxV6+iJYeycnci5dB5AVhfB8vAhKTLH+Z0gMX7N9TQn2K4/lsPmrpTPpV&#10;boH73uZGk5YbmB0Nb1MMcoDPOtHEKnAjSmcbypvRviiFpX8uBbR7arTTq5XoKFYzbAf3NJyYrZa3&#10;snwGASsJAgMtwtwDw64Y9TBDUqx/7KliGDUfBTwCO3AmQ03GdjKoKGoJowguj+bajINp3ym+qwF5&#10;fGZC3sFDqbgT8ZnF8XnBXHC5HGeYHTyX/87rPGlXvwEAAP//AwBQSwMEFAAGAAgAAAAhAG+xwgHh&#10;AAAACQEAAA8AAABkcnMvZG93bnJldi54bWxMj8FOwzAMhu9IvENkJG4s3doyKE0nxuAygbQNOHDz&#10;Wq+taJLSZGt4e8wJTpbtT78/54ugO3GiwbXWKJhOIhBkSlu1plbw9vp0dQPCeTQVdtaQgm9ysCjO&#10;z3LMKjuaLZ12vhYcYlyGChrv+0xKVzak0U1sT4Z3Bzto9NwOtawGHDlcd3IWRddSY2v4QoM9PTRU&#10;fu6OWsHjcrNevXyFcBiX0zbBVfoeP38odXkR7u9AeAr+D4ZffVaHgp329mgqJzoF89mcSQVJlKYg&#10;GLhNuO55EMcpyCKX/z8ofgAAAP//AwBQSwECLQAUAAYACAAAACEAtoM4kv4AAADhAQAAEwAAAAAA&#10;AAAAAAAAAAAAAAAAW0NvbnRlbnRfVHlwZXNdLnhtbFBLAQItABQABgAIAAAAIQA4/SH/1gAAAJQB&#10;AAALAAAAAAAAAAAAAAAAAC8BAABfcmVscy8ucmVsc1BLAQItABQABgAIAAAAIQA/ZuatsgIAALEF&#10;AAAOAAAAAAAAAAAAAAAAAC4CAABkcnMvZTJvRG9jLnhtbFBLAQItABQABgAIAAAAIQBvscIB4QAA&#10;AAkBAAAPAAAAAAAAAAAAAAAAAAwFAABkcnMvZG93bnJldi54bWxQSwUGAAAAAAQABADzAAAAGgYA&#10;AAAA&#10;" filled="f" stroked="f">
            <v:textbox style="layout-flow:vertical" inset="0,0,0,0">
              <w:txbxContent>
                <w:p w:rsidR="00457F5B" w:rsidRDefault="00457F5B" w:rsidP="00BC3B0D">
                  <w:pPr>
                    <w:spacing w:before="13"/>
                    <w:ind w:left="2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BC3B0D" w:rsidRDefault="00BC3B0D" w:rsidP="00DB0DDD">
      <w:pPr>
        <w:pStyle w:val="5"/>
        <w:numPr>
          <w:ilvl w:val="0"/>
          <w:numId w:val="1"/>
        </w:numPr>
        <w:tabs>
          <w:tab w:val="left" w:pos="2072"/>
        </w:tabs>
        <w:spacing w:before="60" w:after="26"/>
        <w:ind w:left="2071"/>
        <w:rPr>
          <w:color w:val="231F20"/>
          <w:lang w:val="ru-RU"/>
        </w:rPr>
      </w:pPr>
      <w:r>
        <w:rPr>
          <w:color w:val="231F20"/>
          <w:lang w:val="ru-RU"/>
        </w:rPr>
        <w:t xml:space="preserve">Заключение и рекомендации </w:t>
      </w:r>
      <w:proofErr w:type="spellStart"/>
      <w:r>
        <w:rPr>
          <w:color w:val="231F20"/>
          <w:lang w:val="ru-RU"/>
        </w:rPr>
        <w:t>П</w:t>
      </w:r>
      <w:bookmarkStart w:id="0" w:name="_GoBack"/>
      <w:bookmarkEnd w:id="0"/>
      <w:r>
        <w:rPr>
          <w:color w:val="231F20"/>
          <w:lang w:val="ru-RU"/>
        </w:rPr>
        <w:t>МПк</w:t>
      </w:r>
      <w:proofErr w:type="spellEnd"/>
      <w:r>
        <w:rPr>
          <w:color w:val="231F20"/>
          <w:lang w:val="ru-RU"/>
        </w:rPr>
        <w:t xml:space="preserve"> образовательного учреждения</w:t>
      </w:r>
    </w:p>
    <w:tbl>
      <w:tblPr>
        <w:tblStyle w:val="TableNormal"/>
        <w:tblW w:w="0" w:type="auto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993"/>
        <w:gridCol w:w="312"/>
        <w:gridCol w:w="284"/>
        <w:gridCol w:w="3514"/>
        <w:gridCol w:w="1701"/>
        <w:gridCol w:w="1824"/>
      </w:tblGrid>
      <w:tr w:rsidR="00BC3B0D" w:rsidTr="005E09A9">
        <w:trPr>
          <w:trHeight w:val="480"/>
        </w:trPr>
        <w:tc>
          <w:tcPr>
            <w:tcW w:w="9628" w:type="dxa"/>
            <w:gridSpan w:val="6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26" w:line="215" w:lineRule="exact"/>
              <w:ind w:left="80"/>
              <w:rPr>
                <w:color w:val="231F20"/>
                <w:sz w:val="20"/>
                <w:lang w:val="ru-RU"/>
              </w:rPr>
            </w:pPr>
            <w:r>
              <w:rPr>
                <w:b/>
                <w:color w:val="231F20"/>
                <w:spacing w:val="-3"/>
                <w:sz w:val="20"/>
                <w:lang w:val="ru-RU"/>
              </w:rPr>
              <w:t xml:space="preserve">2.1 </w:t>
            </w:r>
            <w:r>
              <w:rPr>
                <w:b/>
                <w:color w:val="231F20"/>
                <w:spacing w:val="-4"/>
                <w:sz w:val="20"/>
                <w:lang w:val="ru-RU"/>
              </w:rPr>
              <w:t xml:space="preserve">Оценка особенностей </w:t>
            </w:r>
            <w:r>
              <w:rPr>
                <w:b/>
                <w:color w:val="231F20"/>
                <w:spacing w:val="-5"/>
                <w:sz w:val="20"/>
                <w:lang w:val="ru-RU"/>
              </w:rPr>
              <w:t xml:space="preserve">развития ребенка </w:t>
            </w:r>
            <w:r>
              <w:rPr>
                <w:b/>
                <w:color w:val="231F20"/>
                <w:sz w:val="20"/>
                <w:lang w:val="ru-RU"/>
              </w:rPr>
              <w:t xml:space="preserve">с </w:t>
            </w:r>
            <w:r>
              <w:rPr>
                <w:b/>
                <w:color w:val="231F20"/>
                <w:spacing w:val="-15"/>
                <w:sz w:val="20"/>
                <w:lang w:val="ru-RU"/>
              </w:rPr>
              <w:t xml:space="preserve">РАС </w:t>
            </w:r>
            <w:r>
              <w:rPr>
                <w:b/>
                <w:color w:val="231F20"/>
                <w:sz w:val="20"/>
                <w:lang w:val="ru-RU"/>
              </w:rPr>
              <w:t xml:space="preserve">с </w:t>
            </w:r>
            <w:r>
              <w:rPr>
                <w:b/>
                <w:color w:val="231F20"/>
                <w:spacing w:val="-4"/>
                <w:sz w:val="20"/>
                <w:lang w:val="ru-RU"/>
              </w:rPr>
              <w:t xml:space="preserve">целью определения </w:t>
            </w:r>
            <w:r>
              <w:rPr>
                <w:b/>
                <w:color w:val="231F20"/>
                <w:spacing w:val="-5"/>
                <w:sz w:val="20"/>
                <w:lang w:val="ru-RU"/>
              </w:rPr>
              <w:t>индивидуальных планируемых результатов</w:t>
            </w:r>
          </w:p>
          <w:p w:rsidR="00BC3B0D" w:rsidRPr="00BC3B0D" w:rsidRDefault="00BC3B0D">
            <w:pPr>
              <w:ind w:left="220"/>
              <w:rPr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BC3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en-US"/>
              </w:rPr>
              <w:t xml:space="preserve">Основные особенности ученика </w:t>
            </w:r>
            <w:r w:rsidRPr="00BC3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en-US"/>
              </w:rPr>
              <w:t>(на основе комплексного психолого-педагогического обследования ребенка)</w:t>
            </w:r>
          </w:p>
          <w:p w:rsidR="00BC3B0D" w:rsidRDefault="00BC3B0D">
            <w:pPr>
              <w:pStyle w:val="TableParagraph"/>
              <w:spacing w:before="26" w:line="215" w:lineRule="exact"/>
              <w:ind w:left="80"/>
              <w:rPr>
                <w:sz w:val="20"/>
                <w:lang w:val="ru-RU"/>
              </w:rPr>
            </w:pPr>
          </w:p>
        </w:tc>
      </w:tr>
      <w:tr w:rsidR="00BC3B0D" w:rsidTr="005E09A9">
        <w:trPr>
          <w:trHeight w:val="1728"/>
        </w:trPr>
        <w:tc>
          <w:tcPr>
            <w:tcW w:w="1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 w:rsidP="004F23D9">
            <w:pPr>
              <w:pStyle w:val="TableParagraph"/>
              <w:spacing w:before="185" w:line="204" w:lineRule="auto"/>
              <w:ind w:left="77" w:right="66"/>
              <w:rPr>
                <w:i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 xml:space="preserve">Особенности речи </w:t>
            </w:r>
            <w:r>
              <w:rPr>
                <w:i/>
                <w:color w:val="231F20"/>
                <w:sz w:val="20"/>
                <w:lang w:val="ru-RU"/>
              </w:rPr>
              <w:t>(Логопедическое з</w:t>
            </w:r>
            <w:r w:rsidR="004F23D9">
              <w:rPr>
                <w:i/>
                <w:color w:val="231F20"/>
                <w:sz w:val="20"/>
                <w:lang w:val="ru-RU"/>
              </w:rPr>
              <w:t>аключение либо результаты наблю</w:t>
            </w:r>
            <w:r>
              <w:rPr>
                <w:i/>
                <w:color w:val="231F20"/>
                <w:sz w:val="20"/>
                <w:lang w:val="ru-RU"/>
              </w:rPr>
              <w:t>дения учителя за ребенком)</w:t>
            </w:r>
          </w:p>
        </w:tc>
        <w:tc>
          <w:tcPr>
            <w:tcW w:w="763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4512BF" w:rsidRDefault="00BC3B0D" w:rsidP="004512BF">
            <w:pPr>
              <w:pStyle w:val="TableParagraph"/>
              <w:spacing w:before="59" w:line="204" w:lineRule="auto"/>
              <w:ind w:right="77"/>
              <w:jc w:val="both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Системное недоразвитие речи</w:t>
            </w:r>
            <w:r w:rsidR="00E0438B">
              <w:rPr>
                <w:color w:val="231F20"/>
                <w:sz w:val="20"/>
                <w:lang w:val="ru-RU"/>
              </w:rPr>
              <w:t>.  Понимание</w:t>
            </w:r>
            <w:r w:rsidR="008171EC">
              <w:rPr>
                <w:color w:val="231F20"/>
                <w:sz w:val="20"/>
                <w:lang w:val="ru-RU"/>
              </w:rPr>
              <w:t xml:space="preserve"> </w:t>
            </w:r>
            <w:r w:rsidR="00E0438B">
              <w:rPr>
                <w:color w:val="231F20"/>
                <w:sz w:val="20"/>
                <w:lang w:val="ru-RU"/>
              </w:rPr>
              <w:t>речи - низкий уровень</w:t>
            </w:r>
            <w:r w:rsidR="008171EC">
              <w:rPr>
                <w:color w:val="231F20"/>
                <w:sz w:val="20"/>
                <w:lang w:val="ru-RU"/>
              </w:rPr>
              <w:t xml:space="preserve"> </w:t>
            </w:r>
            <w:r w:rsidR="00E0438B">
              <w:rPr>
                <w:color w:val="231F20"/>
                <w:sz w:val="20"/>
                <w:lang w:val="ru-RU"/>
              </w:rPr>
              <w:t>(</w:t>
            </w:r>
            <w:r w:rsidR="008171EC">
              <w:rPr>
                <w:color w:val="231F20"/>
                <w:sz w:val="20"/>
                <w:lang w:val="ru-RU"/>
              </w:rPr>
              <w:t xml:space="preserve">речевые инструкции выполняет в пределах </w:t>
            </w:r>
            <w:r w:rsidR="00E0438B">
              <w:rPr>
                <w:color w:val="231F20"/>
                <w:sz w:val="20"/>
                <w:lang w:val="ru-RU"/>
              </w:rPr>
              <w:t xml:space="preserve">стандартной, </w:t>
            </w:r>
            <w:r w:rsidR="008171EC">
              <w:rPr>
                <w:color w:val="231F20"/>
                <w:sz w:val="20"/>
                <w:lang w:val="ru-RU"/>
              </w:rPr>
              <w:t>бытовой ситуации</w:t>
            </w:r>
            <w:r w:rsidR="00E0438B">
              <w:rPr>
                <w:color w:val="231F20"/>
                <w:sz w:val="20"/>
                <w:lang w:val="ru-RU"/>
              </w:rPr>
              <w:t xml:space="preserve">. </w:t>
            </w:r>
            <w:r w:rsidR="00E20F19">
              <w:rPr>
                <w:color w:val="231F20"/>
                <w:sz w:val="20"/>
                <w:lang w:val="ru-RU"/>
              </w:rPr>
              <w:t>У ребёнка появилась речь.</w:t>
            </w:r>
            <w:r w:rsidR="00E0438B">
              <w:rPr>
                <w:color w:val="231F20"/>
                <w:sz w:val="20"/>
                <w:lang w:val="ru-RU"/>
              </w:rPr>
              <w:t xml:space="preserve"> </w:t>
            </w:r>
            <w:r w:rsidR="008171EC">
              <w:rPr>
                <w:color w:val="231F20"/>
                <w:sz w:val="20"/>
                <w:lang w:val="ru-RU"/>
              </w:rPr>
              <w:t>Изолированно звуки</w:t>
            </w:r>
            <w:r w:rsidR="00E0438B">
              <w:rPr>
                <w:color w:val="231F20"/>
                <w:sz w:val="20"/>
                <w:lang w:val="ru-RU"/>
              </w:rPr>
              <w:t>, слоги</w:t>
            </w:r>
            <w:r w:rsidR="008171EC">
              <w:rPr>
                <w:color w:val="231F20"/>
                <w:sz w:val="20"/>
                <w:lang w:val="ru-RU"/>
              </w:rPr>
              <w:t xml:space="preserve"> </w:t>
            </w:r>
            <w:r w:rsidR="00E20F19">
              <w:rPr>
                <w:color w:val="231F20"/>
                <w:sz w:val="20"/>
                <w:lang w:val="ru-RU"/>
              </w:rPr>
              <w:t xml:space="preserve"> и простые слова </w:t>
            </w:r>
            <w:r w:rsidR="008171EC">
              <w:rPr>
                <w:color w:val="231F20"/>
                <w:sz w:val="20"/>
                <w:lang w:val="ru-RU"/>
              </w:rPr>
              <w:t xml:space="preserve">произносит, но при увеличении речевой нагрузки наблюдается </w:t>
            </w:r>
            <w:proofErr w:type="gramStart"/>
            <w:r w:rsidR="008171EC">
              <w:rPr>
                <w:color w:val="231F20"/>
                <w:sz w:val="20"/>
                <w:lang w:val="ru-RU"/>
              </w:rPr>
              <w:t>общая</w:t>
            </w:r>
            <w:proofErr w:type="gramEnd"/>
            <w:r w:rsidR="008171EC">
              <w:rPr>
                <w:color w:val="231F20"/>
                <w:sz w:val="20"/>
                <w:lang w:val="ru-RU"/>
              </w:rPr>
              <w:t xml:space="preserve"> смазанность речи. </w:t>
            </w:r>
            <w:r w:rsidR="00E20F19">
              <w:rPr>
                <w:color w:val="231F20"/>
                <w:sz w:val="20"/>
                <w:lang w:val="ru-RU"/>
              </w:rPr>
              <w:t xml:space="preserve">Использует речь при выражении просьб и желаний, словами с опорой на изображение (картинки). В речи для ребёнка характерна эхолалия. </w:t>
            </w:r>
            <w:r w:rsidR="008171EC">
              <w:rPr>
                <w:color w:val="231F20"/>
                <w:sz w:val="20"/>
                <w:lang w:val="ru-RU"/>
              </w:rPr>
              <w:t xml:space="preserve">Последовательность сюжетных картин складывает при помощи взрослого. Увиденное на картине перечисляет при помощи взрослого. </w:t>
            </w:r>
            <w:r w:rsidR="00E20F19">
              <w:rPr>
                <w:color w:val="231F20"/>
                <w:sz w:val="20"/>
                <w:lang w:val="ru-RU"/>
              </w:rPr>
              <w:t>Фонематический слух на</w:t>
            </w:r>
            <w:r w:rsidR="008171EC">
              <w:rPr>
                <w:color w:val="231F20"/>
                <w:sz w:val="20"/>
                <w:lang w:val="ru-RU"/>
              </w:rPr>
              <w:t xml:space="preserve"> стадии формирования.</w:t>
            </w:r>
            <w:r w:rsidR="004512BF">
              <w:rPr>
                <w:color w:val="231F20"/>
                <w:sz w:val="20"/>
                <w:lang w:val="ru-RU"/>
              </w:rPr>
              <w:t xml:space="preserve"> Для понимания речевой инструкции, требуется неоднократное повторение, опора на образец, действие.</w:t>
            </w:r>
          </w:p>
        </w:tc>
      </w:tr>
      <w:tr w:rsidR="00BC3B0D" w:rsidTr="005E09A9">
        <w:trPr>
          <w:trHeight w:val="1880"/>
        </w:trPr>
        <w:tc>
          <w:tcPr>
            <w:tcW w:w="1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BC3B0D" w:rsidRDefault="00BC3B0D">
            <w:pPr>
              <w:pStyle w:val="TableParagraph"/>
              <w:spacing w:line="204" w:lineRule="auto"/>
              <w:ind w:left="77" w:right="66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>Темп деятельности, утомляемость</w:t>
            </w:r>
          </w:p>
          <w:p w:rsidR="00BC3B0D" w:rsidRDefault="004F23D9" w:rsidP="004F23D9">
            <w:pPr>
              <w:pStyle w:val="TableParagraph"/>
              <w:spacing w:line="204" w:lineRule="auto"/>
              <w:ind w:left="77" w:right="66"/>
              <w:rPr>
                <w:i/>
                <w:sz w:val="20"/>
                <w:lang w:val="ru-RU"/>
              </w:rPr>
            </w:pPr>
            <w:r>
              <w:rPr>
                <w:i/>
                <w:color w:val="231F20"/>
                <w:sz w:val="20"/>
                <w:lang w:val="ru-RU"/>
              </w:rPr>
              <w:t>(по результатам на</w:t>
            </w:r>
            <w:r w:rsidR="00BC3B0D">
              <w:rPr>
                <w:i/>
                <w:color w:val="231F20"/>
                <w:sz w:val="20"/>
                <w:lang w:val="ru-RU"/>
              </w:rPr>
              <w:t>блюдени</w:t>
            </w:r>
            <w:r>
              <w:rPr>
                <w:i/>
                <w:color w:val="231F20"/>
                <w:sz w:val="20"/>
                <w:lang w:val="ru-RU"/>
              </w:rPr>
              <w:t>я учителя и специалистов сопро</w:t>
            </w:r>
            <w:r w:rsidR="00BC3B0D">
              <w:rPr>
                <w:i/>
                <w:color w:val="231F20"/>
                <w:sz w:val="20"/>
                <w:lang w:val="ru-RU"/>
              </w:rPr>
              <w:t>вождения)</w:t>
            </w:r>
          </w:p>
        </w:tc>
        <w:tc>
          <w:tcPr>
            <w:tcW w:w="763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E20F19">
            <w:pPr>
              <w:pStyle w:val="TableParagraph"/>
              <w:tabs>
                <w:tab w:val="left" w:pos="251"/>
              </w:tabs>
              <w:spacing w:before="47" w:line="204" w:lineRule="auto"/>
              <w:ind w:right="78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  </w:t>
            </w:r>
          </w:p>
          <w:p w:rsidR="00E20F19" w:rsidRDefault="00E20F19" w:rsidP="00DB0DD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185" w:lineRule="exact"/>
              <w:ind w:hanging="1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трудности концентрации внимания;</w:t>
            </w:r>
          </w:p>
          <w:p w:rsidR="00BC3B0D" w:rsidRPr="00E20F19" w:rsidRDefault="00E20F19" w:rsidP="00E20F19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line="185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pacing w:val="-3"/>
                <w:sz w:val="20"/>
                <w:lang w:val="ru-RU"/>
              </w:rPr>
              <w:t xml:space="preserve"> </w:t>
            </w:r>
            <w:r w:rsidR="00BC3B0D">
              <w:rPr>
                <w:color w:val="231F20"/>
                <w:spacing w:val="-3"/>
                <w:sz w:val="20"/>
                <w:lang w:val="ru-RU"/>
              </w:rPr>
              <w:t xml:space="preserve">уходы </w:t>
            </w:r>
            <w:r w:rsidR="00BC3B0D">
              <w:rPr>
                <w:color w:val="231F20"/>
                <w:sz w:val="20"/>
                <w:lang w:val="ru-RU"/>
              </w:rPr>
              <w:t>в себя могут отмечаться во время выполнения всех действий</w:t>
            </w:r>
            <w:r w:rsidR="00BC3B0D" w:rsidRPr="00E20F19">
              <w:rPr>
                <w:color w:val="231F20"/>
                <w:sz w:val="20"/>
                <w:lang w:val="ru-RU"/>
              </w:rPr>
              <w:t>;</w:t>
            </w:r>
          </w:p>
          <w:p w:rsidR="00BC3B0D" w:rsidRDefault="00E20F19" w:rsidP="00DB0DD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9" w:line="204" w:lineRule="auto"/>
              <w:ind w:right="78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низкий </w:t>
            </w:r>
            <w:r w:rsidR="00BC3B0D">
              <w:rPr>
                <w:color w:val="231F20"/>
                <w:sz w:val="20"/>
                <w:lang w:val="ru-RU"/>
              </w:rPr>
              <w:t>темп характерен для всех видов деятельности, академич</w:t>
            </w:r>
            <w:r>
              <w:rPr>
                <w:color w:val="231F20"/>
                <w:sz w:val="20"/>
                <w:lang w:val="ru-RU"/>
              </w:rPr>
              <w:t>еских, речевых,</w:t>
            </w:r>
            <w:r w:rsidR="00BC3B0D">
              <w:rPr>
                <w:color w:val="231F20"/>
                <w:sz w:val="20"/>
                <w:lang w:val="ru-RU"/>
              </w:rPr>
              <w:t xml:space="preserve"> моторных навыков</w:t>
            </w:r>
            <w:r>
              <w:rPr>
                <w:color w:val="231F20"/>
                <w:sz w:val="20"/>
                <w:lang w:val="ru-RU"/>
              </w:rPr>
              <w:t xml:space="preserve"> и т.д.</w:t>
            </w:r>
            <w:r w:rsidR="00BC3B0D">
              <w:rPr>
                <w:color w:val="231F20"/>
                <w:sz w:val="20"/>
                <w:lang w:val="ru-RU"/>
              </w:rPr>
              <w:t>;</w:t>
            </w:r>
          </w:p>
          <w:p w:rsidR="00E20F19" w:rsidRPr="00E20F19" w:rsidRDefault="00BC3B0D" w:rsidP="00DB0DD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 w:line="204" w:lineRule="auto"/>
              <w:ind w:right="78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продолжительность любой п</w:t>
            </w:r>
            <w:r w:rsidR="00E20F19">
              <w:rPr>
                <w:color w:val="231F20"/>
                <w:sz w:val="20"/>
                <w:lang w:val="ru-RU"/>
              </w:rPr>
              <w:t>родуктивной деятельности низкая;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2"/>
              </w:numPr>
              <w:tabs>
                <w:tab w:val="left" w:pos="251"/>
              </w:tabs>
              <w:spacing w:before="10" w:line="204" w:lineRule="auto"/>
              <w:ind w:right="78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на фоне усталости, переутомления возникает заторможенность и </w:t>
            </w:r>
            <w:proofErr w:type="gramStart"/>
            <w:r>
              <w:rPr>
                <w:color w:val="231F20"/>
                <w:sz w:val="20"/>
                <w:lang w:val="ru-RU"/>
              </w:rPr>
              <w:t>полное</w:t>
            </w:r>
            <w:proofErr w:type="gramEnd"/>
            <w:r>
              <w:rPr>
                <w:color w:val="231F20"/>
                <w:sz w:val="20"/>
                <w:lang w:val="ru-RU"/>
              </w:rPr>
              <w:t xml:space="preserve"> игнорировании инструкций;</w:t>
            </w:r>
          </w:p>
        </w:tc>
      </w:tr>
      <w:tr w:rsidR="00BC3B0D" w:rsidTr="005E09A9">
        <w:trPr>
          <w:trHeight w:val="1843"/>
        </w:trPr>
        <w:tc>
          <w:tcPr>
            <w:tcW w:w="1993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6D20EF">
            <w:pPr>
              <w:pStyle w:val="TableParagraph"/>
              <w:spacing w:line="204" w:lineRule="auto"/>
              <w:ind w:left="77" w:right="190"/>
              <w:rPr>
                <w:b/>
                <w:sz w:val="20"/>
                <w:lang w:val="ru-RU"/>
              </w:rPr>
            </w:pPr>
            <w:r w:rsidRPr="006D20EF">
              <w:pict>
                <v:shape id="Text Box 44" o:spid="_x0000_s1028" type="#_x0000_t202" style="position:absolute;left:0;text-align:left;margin-left:547.5pt;margin-top:187.35pt;width:9.8pt;height:44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BhrQIAALEFAAAOAAAAZHJzL2Uyb0RvYy54bWysVG1vmzAQ/j5p/8HydwpkhgZUUrUhTJO6&#10;F6ndD3DABGtgM9sJVNP++84mpGmrSdM2PliHfX7unrvHd3U9di06MKW5FBkOLwKMmChlxcUuw18f&#10;Cm+JkTZUVLSVgmX4kWl8vXr75mroU7aQjWwrphCACJ0OfYYbY/rU93XZsI7qC9kzAYe1VB018Kt2&#10;fqXoAOhd6y+CIPYHqapeyZJpDbv5dIhXDr+uWWk+17VmBrUZhtyMW5Vbt3b1V1c03SnaN7w8pkH/&#10;IouOcgFBT1A5NRTtFX8F1fFSSS1rc1HKzpd1zUvmOACbMHjB5r6hPXNcoDi6P5VJ/z/Y8tPhi0K8&#10;yjCJMBK0gx49sNGgWzkiQmx9hl6n4Hbfg6MZYR/67Ljq/k6W3zQSct1QsWM3SsmhYbSC/EJ70z+7&#10;OuFoC7IdPsoK4tC9kQ5orFVniwflQIAOfXo89cbmUtqQC0JiOCnhKIqTKIlcBJrOl3ulzXsmO2SN&#10;DCtovQOnhzttbDI0nV1sLCEL3rau/a14tgGO0w6Ehqv2zCbhuvkjCZLNcrMkHlnEG48Eee7dFGvi&#10;xUV4GeXv8vU6D3/auCFJG15VTNgws7JC8medO2p80sRJW1q2vLJwNiWtdtt1q9CBgrIL9x0Lcubm&#10;P0/DFQG4vKAEpQ1uF4lXxMtLjxQk8pLLYOkFYXKbxAFJSF48p3THBft3SmjIcBItoklLv+UWuO81&#10;N5p23MDsaHmX4eXJiaZWgRtRudYaytvJPiuFTf+pFNDuudFOr1aik1jNuB3d01jY6FbLW1k9goCV&#10;BIGBFmHugWFXjAaYIRnW3/dUMYzaDwIegR04s6FmYzsbVJSNhFEElydzbabBtO8V3zWAPD0zIW/g&#10;odTcifgpi+PzgrnguBxnmB085//O62nSrn4BAAD//wMAUEsDBBQABgAIAAAAIQC0cCrk4wAAAA0B&#10;AAAPAAAAZHJzL2Rvd25yZXYueG1sTI8xT8MwFIR3JP6D9ZDYqBPqpiXEqSiFBYFECwxsr/FrEhHb&#10;IXYb8+9xJxhPd7r7rlgG3bEjDa61RkI6SYCRqaxqTS3h/e3xagHMeTQKO2tIwg85WJbnZwXmyo5m&#10;Q8etr1ksMS5HCY33fc65qxrS6Ca2JxO9vR00+iiHmqsBx1iuO36dJBnX2Jq40GBP9w1VX9uDlvCw&#10;en1av3yHsB9XaStwPfuYPn9KeXkR7m6BeQr+Lwwn/IgOZWTa2YNRjnVRJzezeMZLmM7FHNgpkqYi&#10;A7aTIDIhgJcF//+i/AUAAP//AwBQSwECLQAUAAYACAAAACEAtoM4kv4AAADhAQAAEwAAAAAAAAAA&#10;AAAAAAAAAAAAW0NvbnRlbnRfVHlwZXNdLnhtbFBLAQItABQABgAIAAAAIQA4/SH/1gAAAJQBAAAL&#10;AAAAAAAAAAAAAAAAAC8BAABfcmVscy8ucmVsc1BLAQItABQABgAIAAAAIQB6RDBhrQIAALEFAAAO&#10;AAAAAAAAAAAAAAAAAC4CAABkcnMvZTJvRG9jLnhtbFBLAQItABQABgAIAAAAIQC0cCrk4wAAAA0B&#10;AAAPAAAAAAAAAAAAAAAAAAcFAABkcnMvZG93bnJldi54bWxQSwUGAAAAAAQABADzAAAAFwYAAAAA&#10;" filled="f" stroked="f">
                  <v:textbox style="layout-flow:vertical" inset="0,0,0,0">
                    <w:txbxContent>
                      <w:p w:rsidR="00457F5B" w:rsidRDefault="00457F5B" w:rsidP="00BC3B0D">
                        <w:pPr>
                          <w:spacing w:before="14"/>
                          <w:ind w:left="20" w:right="-591"/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6D20EF">
              <w:pict>
                <v:shape id="Text Box 43" o:spid="_x0000_s1029" type="#_x0000_t202" style="position:absolute;left:0;text-align:left;margin-left:36.35pt;margin-top:202.75pt;width:10.9pt;height:14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jCvsQIAALEFAAAOAAAAZHJzL2Uyb0RvYy54bWysVNuOmzAQfa/Uf7D8zgKJkwBastoNoaq0&#10;vUi7/QAHTLAKNrWdwKrqv3dsQrKXl6otD9bgGZ+5nZnrm6Ft0JEpzaVIcXgVYMREIUsu9in+9ph7&#10;EUbaUFHSRgqW4iem8c36/bvrvkvYTNayKZlCACJ00ncpro3pEt/XRc1aqq9kxwQoK6laauBX7f1S&#10;0R7Q28afBcHS76UqOyULpjXcZqMSrx1+VbHCfKkqzQxqUgyxGXcqd+7s6a+vabJXtKt5cQqD/kUU&#10;LeUCnJ6hMmooOij+BqrlhZJaVuaqkK0vq4oXzOUA2YTBq2weatoxlwsUR3fnMun/B1t8Pn5ViJcp&#10;JgQjQVvo0SMbDLqTAyJzW5++0wmYPXRgaAa4hz67XHV3L4vvGgm5qanYs1ulZF8zWkJ8oX3pP3s6&#10;4mgLsus/yRL80IORDmioVGuLB+VAgA59ejr3xsZSWJfziMxBU4AqXK2iwPXOp8n0uFPafGCyRVZI&#10;sYLWO3B6vNfGBkOTycT6EjLnTePa34gXF2A43oBreGp1NgjXzZ9xEG+jbUQ8MltuPRJkmXebb4i3&#10;zMPVIptnm00W/rJ+Q5LUvCyZsG4mZoXkzzp34vjIiTO3tGx4aeFsSFrtd5tGoSMFZufucyUHzcXM&#10;fxmGKwLk8iqlcEaCu1ns5cto5ZGcLLx4FUReEMZ38TIgMcnylyndc8H+PSXUpzhezBYjly5Bv8ot&#10;cN/b3GjScgO7o+FtioEO8FkjmlgGbkXpZEN5M8rPSmHDv5QC2j012vHVUnQkqxl2gxuN8xjsZPkE&#10;BFYSCAZchL0Hgj0x6mGHpFj/OFDFMGo+ChgCu3AmQU3CbhKoKGoJqwgej+LGjIvp0Cm+rwF5HDMh&#10;b2FQKu5IbCdqjOI0XrAXXC6nHWYXz/N/Z3XZtOvfAAAA//8DAFBLAwQUAAYACAAAACEAb7HCAeEA&#10;AAAJAQAADwAAAGRycy9kb3ducmV2LnhtbEyPwU7DMAyG70i8Q2Qkbizd2jIoTSfG4DKBtA04cPNa&#10;r61oktJka3h7zAlOlu1Pvz/ni6A7caLBtdYomE4iEGRKW7WmVvD2+nR1A8J5NBV21pCCb3KwKM7P&#10;cswqO5otnXa+FhxiXIYKGu/7TEpXNqTRTWxPhncHO2j03A61rAYcOVx3chZF11Jja/hCgz09NFR+&#10;7o5aweNys169fIVwGJfTNsFV+h4/fyh1eRHu70B4Cv4Phl99VoeCnfb2aConOgXz2ZxJBUmUpiAY&#10;uE247nkQxynIIpf/Pyh+AAAA//8DAFBLAQItABQABgAIAAAAIQC2gziS/gAAAOEBAAATAAAAAAAA&#10;AAAAAAAAAAAAAABbQ29udGVudF9UeXBlc10ueG1sUEsBAi0AFAAGAAgAAAAhADj9If/WAAAAlAEA&#10;AAsAAAAAAAAAAAAAAAAALwEAAF9yZWxzLy5yZWxzUEsBAi0AFAAGAAgAAAAhALaSMK+xAgAAsQUA&#10;AA4AAAAAAAAAAAAAAAAALgIAAGRycy9lMm9Eb2MueG1sUEsBAi0AFAAGAAgAAAAhAG+xwgHhAAAA&#10;CQEAAA8AAAAAAAAAAAAAAAAACwUAAGRycy9kb3ducmV2LnhtbFBLBQYAAAAABAAEAPMAAAAZBgAA&#10;AAA=&#10;" filled="f" stroked="f">
                  <v:textbox style="layout-flow:vertical" inset="0,0,0,0">
                    <w:txbxContent>
                      <w:p w:rsidR="00457F5B" w:rsidRDefault="00457F5B" w:rsidP="00BC3B0D">
                        <w:pPr>
                          <w:spacing w:before="13"/>
                          <w:ind w:left="20"/>
                          <w:rPr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4F23D9">
              <w:rPr>
                <w:b/>
                <w:color w:val="231F20"/>
                <w:sz w:val="20"/>
                <w:lang w:val="ru-RU"/>
              </w:rPr>
              <w:t>Особенности обра</w:t>
            </w:r>
            <w:r w:rsidR="00BC3B0D">
              <w:rPr>
                <w:b/>
                <w:color w:val="231F20"/>
                <w:sz w:val="20"/>
                <w:lang w:val="ru-RU"/>
              </w:rPr>
              <w:t>ботки сенсорной информации</w:t>
            </w:r>
          </w:p>
          <w:p w:rsidR="00BC3B0D" w:rsidRDefault="00BC3B0D">
            <w:pPr>
              <w:pStyle w:val="TableParagraph"/>
              <w:spacing w:line="204" w:lineRule="auto"/>
              <w:ind w:left="77" w:right="66"/>
              <w:rPr>
                <w:i/>
                <w:sz w:val="20"/>
                <w:lang w:val="ru-RU"/>
              </w:rPr>
            </w:pPr>
            <w:r>
              <w:rPr>
                <w:i/>
                <w:color w:val="231F20"/>
                <w:sz w:val="20"/>
                <w:lang w:val="ru-RU"/>
              </w:rPr>
              <w:t xml:space="preserve">(по результатам опроса родителей, наблюдения учителя и </w:t>
            </w:r>
            <w:r w:rsidR="004F23D9">
              <w:rPr>
                <w:i/>
                <w:color w:val="231F20"/>
                <w:sz w:val="20"/>
                <w:lang w:val="ru-RU"/>
              </w:rPr>
              <w:t>специалистов со</w:t>
            </w:r>
            <w:r>
              <w:rPr>
                <w:i/>
                <w:color w:val="231F20"/>
                <w:sz w:val="20"/>
                <w:lang w:val="ru-RU"/>
              </w:rPr>
              <w:t>провождения)</w:t>
            </w:r>
          </w:p>
        </w:tc>
        <w:tc>
          <w:tcPr>
            <w:tcW w:w="763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11"/>
              <w:rPr>
                <w:sz w:val="17"/>
                <w:lang w:val="ru-RU"/>
              </w:rPr>
            </w:pPr>
          </w:p>
          <w:p w:rsidR="004512BF" w:rsidRPr="004512BF" w:rsidRDefault="00BC3B0D" w:rsidP="00DB0DDD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28" w:lineRule="auto"/>
              <w:ind w:right="78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информацию воспр</w:t>
            </w:r>
            <w:r w:rsidR="004512BF">
              <w:rPr>
                <w:color w:val="231F20"/>
                <w:sz w:val="20"/>
                <w:lang w:val="ru-RU"/>
              </w:rPr>
              <w:t>инимает частично и избирательно;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</w:p>
          <w:p w:rsidR="00BC3B0D" w:rsidRDefault="004512BF" w:rsidP="004512B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28" w:lineRule="auto"/>
              <w:ind w:right="7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уровень развития поверхностной чувствительности приближен к норме, внутренней чувствительности – низкий уровень развития (</w:t>
            </w:r>
            <w:r w:rsidR="002B309D">
              <w:rPr>
                <w:sz w:val="20"/>
                <w:lang w:val="ru-RU"/>
              </w:rPr>
              <w:t>требует постоянных объ</w:t>
            </w:r>
            <w:r>
              <w:rPr>
                <w:sz w:val="20"/>
                <w:lang w:val="ru-RU"/>
              </w:rPr>
              <w:t xml:space="preserve">ятий, </w:t>
            </w:r>
            <w:r w:rsidR="002B309D">
              <w:rPr>
                <w:sz w:val="20"/>
                <w:lang w:val="ru-RU"/>
              </w:rPr>
              <w:t>сам зажимает предмет, объект с большой силой, до появления болезненных ощущений или синяков</w:t>
            </w:r>
            <w:r>
              <w:rPr>
                <w:sz w:val="20"/>
                <w:lang w:val="ru-RU"/>
              </w:rPr>
              <w:t>)</w:t>
            </w:r>
          </w:p>
          <w:p w:rsidR="004512BF" w:rsidRDefault="004512BF" w:rsidP="004512B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28" w:lineRule="auto"/>
              <w:ind w:right="7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зрительное, слуховое, тактильное не соответствует возрасту</w:t>
            </w:r>
          </w:p>
          <w:p w:rsidR="002B309D" w:rsidRDefault="002B309D" w:rsidP="004512BF">
            <w:pPr>
              <w:pStyle w:val="TableParagraph"/>
              <w:numPr>
                <w:ilvl w:val="0"/>
                <w:numId w:val="3"/>
              </w:numPr>
              <w:tabs>
                <w:tab w:val="left" w:pos="251"/>
              </w:tabs>
              <w:spacing w:line="228" w:lineRule="auto"/>
              <w:ind w:right="78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мелкая моторика </w:t>
            </w:r>
            <w:proofErr w:type="gramStart"/>
            <w:r>
              <w:rPr>
                <w:sz w:val="20"/>
                <w:lang w:val="ru-RU"/>
              </w:rPr>
              <w:t>недостаточна</w:t>
            </w:r>
            <w:proofErr w:type="gramEnd"/>
            <w:r>
              <w:rPr>
                <w:sz w:val="20"/>
                <w:lang w:val="ru-RU"/>
              </w:rPr>
              <w:t xml:space="preserve"> развита (не правильный захват, предметов рукой; слабый нажим при написании, рисовании, лепки)</w:t>
            </w:r>
          </w:p>
        </w:tc>
      </w:tr>
      <w:tr w:rsidR="004F23D9" w:rsidTr="005E09A9">
        <w:trPr>
          <w:trHeight w:val="1660"/>
        </w:trPr>
        <w:tc>
          <w:tcPr>
            <w:tcW w:w="1993" w:type="dxa"/>
            <w:tcBorders>
              <w:top w:val="single" w:sz="6" w:space="0" w:color="231F20"/>
              <w:left w:val="single" w:sz="6" w:space="0" w:color="231F20"/>
              <w:right w:val="single" w:sz="4" w:space="0" w:color="231F20"/>
            </w:tcBorders>
          </w:tcPr>
          <w:p w:rsidR="004F23D9" w:rsidRDefault="004F23D9">
            <w:pPr>
              <w:pStyle w:val="TableParagraph"/>
              <w:spacing w:line="192" w:lineRule="exact"/>
              <w:ind w:left="77"/>
              <w:rPr>
                <w:b/>
                <w:sz w:val="20"/>
                <w:lang w:val="ru-RU"/>
              </w:rPr>
            </w:pPr>
            <w:r w:rsidRPr="00E20901">
              <w:rPr>
                <w:b/>
                <w:color w:val="231F20"/>
                <w:sz w:val="20"/>
                <w:lang w:val="ru-RU"/>
              </w:rPr>
              <w:lastRenderedPageBreak/>
              <w:t>Особенности</w:t>
            </w:r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gramStart"/>
            <w:r w:rsidRPr="00E20901">
              <w:rPr>
                <w:b/>
                <w:color w:val="231F20"/>
                <w:sz w:val="20"/>
                <w:lang w:val="ru-RU"/>
              </w:rPr>
              <w:t>мо</w:t>
            </w:r>
            <w:r>
              <w:rPr>
                <w:b/>
                <w:color w:val="231F20"/>
                <w:sz w:val="20"/>
                <w:lang w:val="ru-RU"/>
              </w:rPr>
              <w:t>торного</w:t>
            </w:r>
            <w:proofErr w:type="gramEnd"/>
          </w:p>
          <w:p w:rsidR="004F23D9" w:rsidRPr="004F23D9" w:rsidRDefault="004F23D9">
            <w:pPr>
              <w:pStyle w:val="TableParagraph"/>
              <w:spacing w:line="165" w:lineRule="exact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  <w:r w:rsidRPr="004F23D9">
              <w:rPr>
                <w:b/>
                <w:color w:val="231F20"/>
                <w:sz w:val="20"/>
                <w:lang w:val="ru-RU"/>
              </w:rPr>
              <w:t>развития</w:t>
            </w:r>
          </w:p>
          <w:p w:rsidR="004F23D9" w:rsidRDefault="004F23D9">
            <w:pPr>
              <w:pStyle w:val="TableParagraph"/>
              <w:spacing w:line="165" w:lineRule="exact"/>
              <w:ind w:left="77"/>
              <w:rPr>
                <w:b/>
                <w:color w:val="231F20"/>
                <w:sz w:val="20"/>
                <w:lang w:val="ru-RU"/>
              </w:rPr>
            </w:pPr>
            <w:r w:rsidRPr="004F23D9">
              <w:rPr>
                <w:b/>
                <w:color w:val="231F20"/>
                <w:sz w:val="20"/>
                <w:lang w:val="ru-RU"/>
              </w:rPr>
              <w:t>и графических</w:t>
            </w:r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</w:p>
          <w:p w:rsidR="004F23D9" w:rsidRPr="004F23D9" w:rsidRDefault="004F23D9">
            <w:pPr>
              <w:pStyle w:val="TableParagraph"/>
              <w:spacing w:line="165" w:lineRule="exact"/>
              <w:ind w:left="77"/>
              <w:rPr>
                <w:b/>
                <w:sz w:val="20"/>
                <w:lang w:val="ru-RU"/>
              </w:rPr>
            </w:pPr>
            <w:r w:rsidRPr="004F23D9">
              <w:rPr>
                <w:b/>
                <w:color w:val="231F20"/>
                <w:sz w:val="20"/>
                <w:lang w:val="ru-RU"/>
              </w:rPr>
              <w:t>на</w:t>
            </w:r>
            <w:r>
              <w:rPr>
                <w:b/>
                <w:color w:val="231F20"/>
                <w:sz w:val="20"/>
                <w:lang w:val="ru-RU"/>
              </w:rPr>
              <w:t>выков</w:t>
            </w:r>
          </w:p>
          <w:p w:rsidR="004F23D9" w:rsidRPr="00E20901" w:rsidRDefault="004F23D9" w:rsidP="002B309D">
            <w:pPr>
              <w:pStyle w:val="TableParagraph"/>
              <w:spacing w:line="165" w:lineRule="exact"/>
              <w:ind w:left="77"/>
              <w:rPr>
                <w:i/>
                <w:sz w:val="20"/>
                <w:lang w:val="ru-RU"/>
              </w:rPr>
            </w:pPr>
            <w:r w:rsidRPr="004F23D9">
              <w:rPr>
                <w:i/>
                <w:color w:val="231F20"/>
                <w:sz w:val="20"/>
                <w:lang w:val="ru-RU"/>
              </w:rPr>
              <w:t>(по результатам наблюдения</w:t>
            </w:r>
            <w:r>
              <w:rPr>
                <w:i/>
                <w:color w:val="231F20"/>
                <w:sz w:val="20"/>
                <w:lang w:val="ru-RU"/>
              </w:rPr>
              <w:t xml:space="preserve"> </w:t>
            </w:r>
            <w:r w:rsidRPr="004F23D9">
              <w:rPr>
                <w:i/>
                <w:color w:val="231F20"/>
                <w:sz w:val="20"/>
                <w:lang w:val="ru-RU"/>
              </w:rPr>
              <w:t>учителя и</w:t>
            </w:r>
            <w:r w:rsidR="002B309D">
              <w:rPr>
                <w:i/>
                <w:color w:val="231F20"/>
                <w:sz w:val="20"/>
                <w:lang w:val="ru-RU"/>
              </w:rPr>
              <w:t xml:space="preserve"> </w:t>
            </w:r>
            <w:r>
              <w:rPr>
                <w:i/>
                <w:color w:val="231F20"/>
                <w:sz w:val="20"/>
                <w:lang w:val="ru-RU"/>
              </w:rPr>
              <w:t>с</w:t>
            </w:r>
            <w:r w:rsidRPr="00E20901">
              <w:rPr>
                <w:i/>
                <w:color w:val="231F20"/>
                <w:sz w:val="20"/>
                <w:lang w:val="ru-RU"/>
              </w:rPr>
              <w:t>пециалистов</w:t>
            </w:r>
            <w:r>
              <w:rPr>
                <w:i/>
                <w:color w:val="231F20"/>
                <w:sz w:val="20"/>
                <w:lang w:val="ru-RU"/>
              </w:rPr>
              <w:t xml:space="preserve"> </w:t>
            </w:r>
            <w:r w:rsidRPr="00E20901">
              <w:rPr>
                <w:i/>
                <w:color w:val="231F20"/>
                <w:sz w:val="20"/>
                <w:lang w:val="ru-RU"/>
              </w:rPr>
              <w:t>сопровождения)</w:t>
            </w:r>
          </w:p>
        </w:tc>
        <w:tc>
          <w:tcPr>
            <w:tcW w:w="7635" w:type="dxa"/>
            <w:gridSpan w:val="5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4F23D9" w:rsidRDefault="004F23D9" w:rsidP="00DB0DD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" w:line="228" w:lineRule="auto"/>
              <w:ind w:right="77" w:hanging="1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трёхпальцевый захват не сформирован</w:t>
            </w:r>
          </w:p>
          <w:p w:rsidR="004F23D9" w:rsidRDefault="004F23D9" w:rsidP="00DB0DD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" w:line="228" w:lineRule="auto"/>
              <w:ind w:right="77" w:hanging="1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мелкая моторика развита слабо</w:t>
            </w:r>
          </w:p>
          <w:p w:rsidR="004F23D9" w:rsidRDefault="004F23D9" w:rsidP="00DB0DD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" w:line="228" w:lineRule="auto"/>
              <w:ind w:right="77" w:hanging="1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навыки письма не сформированы </w:t>
            </w:r>
          </w:p>
          <w:p w:rsidR="004F23D9" w:rsidRDefault="004F23D9" w:rsidP="00DB0DD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0" w:line="228" w:lineRule="auto"/>
              <w:ind w:right="77" w:hanging="170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навыки самообслуживания сформированы</w:t>
            </w:r>
            <w:r w:rsidR="002B309D">
              <w:rPr>
                <w:sz w:val="20"/>
                <w:lang w:val="ru-RU"/>
              </w:rPr>
              <w:t xml:space="preserve"> недостаточно</w:t>
            </w:r>
            <w:r>
              <w:rPr>
                <w:sz w:val="20"/>
                <w:lang w:val="ru-RU"/>
              </w:rPr>
              <w:t>;</w:t>
            </w:r>
          </w:p>
          <w:p w:rsidR="004F23D9" w:rsidRPr="002B309D" w:rsidRDefault="004F23D9" w:rsidP="00DB0DD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21" w:line="228" w:lineRule="auto"/>
              <w:ind w:right="77" w:hanging="170"/>
              <w:jc w:val="both"/>
              <w:rPr>
                <w:color w:val="231F20"/>
                <w:spacing w:val="-4"/>
                <w:sz w:val="20"/>
                <w:lang w:val="ru-RU"/>
              </w:rPr>
            </w:pPr>
            <w:r w:rsidRPr="002B309D">
              <w:rPr>
                <w:color w:val="231F20"/>
                <w:spacing w:val="-6"/>
                <w:sz w:val="20"/>
                <w:lang w:val="ru-RU"/>
              </w:rPr>
              <w:t>нажим при рисовании</w:t>
            </w:r>
            <w:r w:rsidR="002B309D" w:rsidRPr="002B309D">
              <w:rPr>
                <w:color w:val="231F20"/>
                <w:spacing w:val="-6"/>
                <w:sz w:val="20"/>
                <w:lang w:val="ru-RU"/>
              </w:rPr>
              <w:t>,</w:t>
            </w:r>
            <w:r w:rsidRPr="002B309D">
              <w:rPr>
                <w:color w:val="231F20"/>
                <w:spacing w:val="-6"/>
                <w:sz w:val="20"/>
                <w:lang w:val="ru-RU"/>
              </w:rPr>
              <w:t xml:space="preserve"> </w:t>
            </w:r>
            <w:r w:rsidR="002B309D" w:rsidRPr="002B309D">
              <w:rPr>
                <w:color w:val="231F20"/>
                <w:spacing w:val="-6"/>
                <w:sz w:val="20"/>
                <w:lang w:val="ru-RU"/>
              </w:rPr>
              <w:t xml:space="preserve">письме, при </w:t>
            </w:r>
            <w:r w:rsidRPr="002B309D">
              <w:rPr>
                <w:color w:val="231F20"/>
                <w:spacing w:val="-6"/>
                <w:sz w:val="20"/>
                <w:lang w:val="ru-RU"/>
              </w:rPr>
              <w:t>использовании клея</w:t>
            </w:r>
            <w:r w:rsidR="002B309D" w:rsidRPr="002B309D">
              <w:rPr>
                <w:color w:val="231F20"/>
                <w:spacing w:val="-6"/>
                <w:sz w:val="20"/>
                <w:lang w:val="ru-RU"/>
              </w:rPr>
              <w:t xml:space="preserve"> и ножниц, лепки - слабый</w:t>
            </w:r>
            <w:r w:rsidRPr="002B309D">
              <w:rPr>
                <w:color w:val="231F20"/>
                <w:spacing w:val="-6"/>
                <w:sz w:val="20"/>
                <w:lang w:val="ru-RU"/>
              </w:rPr>
              <w:t>,</w:t>
            </w:r>
            <w:r w:rsidR="002B309D" w:rsidRPr="002B309D">
              <w:rPr>
                <w:color w:val="231F20"/>
                <w:spacing w:val="-6"/>
                <w:sz w:val="20"/>
                <w:lang w:val="ru-RU"/>
              </w:rPr>
              <w:t xml:space="preserve"> </w:t>
            </w:r>
          </w:p>
          <w:p w:rsidR="004F23D9" w:rsidRDefault="004F23D9" w:rsidP="002B309D">
            <w:pPr>
              <w:pStyle w:val="TableParagraph"/>
              <w:numPr>
                <w:ilvl w:val="0"/>
                <w:numId w:val="4"/>
              </w:numPr>
              <w:tabs>
                <w:tab w:val="left" w:pos="251"/>
              </w:tabs>
              <w:spacing w:before="6" w:line="226" w:lineRule="exact"/>
              <w:ind w:right="77" w:hanging="170"/>
              <w:jc w:val="both"/>
              <w:rPr>
                <w:sz w:val="20"/>
                <w:lang w:val="ru-RU"/>
              </w:rPr>
            </w:pPr>
            <w:r w:rsidRPr="002B309D">
              <w:rPr>
                <w:color w:val="231F20"/>
                <w:spacing w:val="-4"/>
                <w:sz w:val="20"/>
                <w:lang w:val="ru-RU"/>
              </w:rPr>
              <w:t xml:space="preserve">плохо </w:t>
            </w:r>
            <w:r w:rsidRPr="002B309D">
              <w:rPr>
                <w:color w:val="231F20"/>
                <w:sz w:val="20"/>
                <w:lang w:val="ru-RU"/>
              </w:rPr>
              <w:t>ориентируется в пространстве листа, границ строки, клетки, линейки;</w:t>
            </w:r>
          </w:p>
        </w:tc>
      </w:tr>
      <w:tr w:rsidR="00BC3B0D" w:rsidTr="005E09A9">
        <w:trPr>
          <w:trHeight w:val="440"/>
        </w:trPr>
        <w:tc>
          <w:tcPr>
            <w:tcW w:w="9628" w:type="dxa"/>
            <w:gridSpan w:val="6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6D20EF" w:rsidP="00032F86">
            <w:pPr>
              <w:pStyle w:val="TableParagraph"/>
              <w:spacing w:before="9" w:line="215" w:lineRule="exact"/>
              <w:ind w:left="80"/>
              <w:jc w:val="center"/>
              <w:rPr>
                <w:b/>
                <w:sz w:val="20"/>
                <w:lang w:val="ru-RU"/>
              </w:rPr>
            </w:pPr>
            <w:r w:rsidRPr="006D20EF">
              <w:pict>
                <v:shape id="Text Box 42" o:spid="_x0000_s1030" type="#_x0000_t202" style="position:absolute;left:0;text-align:left;margin-left:547.5pt;margin-top:63.4pt;width:9.8pt;height:292.7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TXrgIAALIFAAAOAAAAZHJzL2Uyb0RvYy54bWysVNtunDAQfa/Uf7D8TrjEewGFjZJlqSql&#10;FynpB3jBLFbBprZ3Iary7x2bZbNJVKlqy4M12OMzc2aO5+p6aBt0YEpzKVIcXgQYMVHIkotdir89&#10;5N4SI22oKGkjBUvxI9P4evX+3VXfJSyStWxKphCACJ30XYprY7rE93VRs5bqC9kxAYeVVC018Kt2&#10;fqloD+ht40dBMPd7qcpOyYJpDbvZeIhXDr+qWGG+VJVmBjUphtyMW5Vbt3b1V1c02Sna1bw4pkH/&#10;IouWcgFBT1AZNRTtFX8D1fJCSS0rc1HI1pdVxQvmOACbMHjF5r6mHXNcoDi6O5VJ/z/Y4vPhq0K8&#10;TDG5xEjQFnr0wAaDbuWASGTr03c6Abf7DhzNAPvQZ8dVd3ey+K6RkOuaih27UUr2NaMl5Bfam/7Z&#10;1RFHW5Bt/0mWEIfujXRAQ6VaWzwoBwJ06NPjqTc2l8KGjAiZw0kBR5eLcBFHMxeCJtPtTmnzgckW&#10;WSPFCnrv0OnhThubDU0mFxtMyJw3jet/I15sgOO4A7Hhqj2zWbh2/oyDeLPcLIlHovnGI0GWeTf5&#10;mnjzPFzMsstsvc7CJxs3JEnNy5IJG2aSVkj+rHVHkY+iOIlLy4aXFs6mpNVuu24UOlCQdu6+Y0HO&#10;3PyXabgiAJdXlKC2wW0Ue/l8ufBITmZevAiWXhDGt/E8IDHJ8peU7rhg/04J9SmOZ9BHR+e33AL3&#10;veVGk5YbGB4Nb1O8PDnRxEpwI0rXWkN5M9pnpbDpP5cC2j012gnWanRUqxm2w/g2bHQr5q0sH0HB&#10;SoLAQIww+MCwK0Y9DJEU6x97qhhGzUcBr8BOnMlQk7GdDCqKWsIsgsujuTbjZNp3iu9qQB7fmZA3&#10;8FIq7kT8nMXxfcFgcFyOQ8xOnvN/5/U8ale/AAAA//8DAFBLAwQUAAYACAAAACEAQasYMuMAAAAN&#10;AQAADwAAAGRycy9kb3ducmV2LnhtbEyPwU7DMBBE70j8g7VI3KjjtE0hxKkohQsCiRY4cNvGbhIR&#10;2yF2G/P3bE9w29GOZuYVy2g6dtSDb52VICYJMG0rp1pbS3h/e7y6BuYDWoWds1rCj/awLM/PCsyV&#10;G+1GH7ehZhRifY4SmhD6nHNfNdqgn7heW/rt3WAwkBxqrgYcKdx0PE2SjBtsLTU02Ov7Rldf24OR&#10;8LB6fVq/fMe4H1eineF6/jF9/pTy8iLe3QILOoY/M5zm03QoadPOHazyrCOd3MwJJtCVZgRxsggx&#10;y4DtJCxEOgVeFvw/RfkLAAD//wMAUEsBAi0AFAAGAAgAAAAhALaDOJL+AAAA4QEAABMAAAAAAAAA&#10;AAAAAAAAAAAAAFtDb250ZW50X1R5cGVzXS54bWxQSwECLQAUAAYACAAAACEAOP0h/9YAAACUAQAA&#10;CwAAAAAAAAAAAAAAAAAvAQAAX3JlbHMvLnJlbHNQSwECLQAUAAYACAAAACEApNQ0164CAACyBQAA&#10;DgAAAAAAAAAAAAAAAAAuAgAAZHJzL2Uyb0RvYy54bWxQSwECLQAUAAYACAAAACEAQasYMuMAAAAN&#10;AQAADwAAAAAAAAAAAAAAAAAIBQAAZHJzL2Rvd25yZXYueG1sUEsFBgAAAAAEAAQA8wAAABgGAAAA&#10;AA==&#10;" filled="f" stroked="f">
                  <v:textbox style="layout-flow:vertical;mso-next-textbox:#Text Box 42" inset="0,0,0,0">
                    <w:txbxContent>
                      <w:p w:rsidR="00457F5B" w:rsidRDefault="00457F5B" w:rsidP="00BC3B0D">
                        <w:pPr>
                          <w:spacing w:before="14"/>
                          <w:ind w:left="20" w:right="-821"/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6D20EF">
              <w:pict>
                <v:shape id="Text Box 41" o:spid="_x0000_s1031" type="#_x0000_t202" style="position:absolute;left:0;text-align:left;margin-left:36.35pt;margin-top:202.75pt;width:10.9pt;height:14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1S1sgIAALEFAAAOAAAAZHJzL2Uyb0RvYy54bWysVNtu2zAMfR+wfxD07vpSJbGNOkUbx8OA&#10;7gK0+wDFlmNhtuRJSuxi2L+PkussbTFg2KYHgZIokoc85NX12LXoyJTmUmQ4vAgwYqKUFRf7DH95&#10;KLwYI22oqGgrBcvwI9P4ev32zdXQpyySjWwrphAYETod+gw3xvSp7+uyYR3VF7JnAh5rqTpq4Kj2&#10;fqXoANa71o+CYOkPUlW9kiXTGm7z6RGvnf26ZqX5VNeaGdRmGGIzbldu39ndX1/RdK9o3/DyKQz6&#10;F1F0lAtwejKVU0PRQfFXpjpeKqllbS5K2fmyrnnJHAZAEwYv0Nw3tGcOCyRH96c06f9ntvx4/KwQ&#10;rzJMIowE7aBGD2w06FaOiIQ2P0OvU1C770HRjHAPdXZYdX8ny68aCblpqNizG6Xk0DBaQXzup3/2&#10;dbKjrZHd8EFW4IcejHSGxlp1NnmQDgTWoU6Pp9rYWErr8jIml/BSwlO4WsWBq51P0/lzr7R5x2SH&#10;rJBhBaV3xunxThuAAaqzivUlZMHb1pW/Fc8uQHG6Adfw1b7ZIFw1vydBso23MfFItNx6JMhz76bY&#10;EG9ZhKtFfplvNnn4w/oNSdrwqmLCupmZFZI/q9wTxydOnLilZcsra86GpNV+t2kVOlJgduGWLRYE&#10;f6bmPw/DPQOWF5DCiAS3UeIVy3jlkYIsvGQVxF4QJrfJMiAJyYvnkO64YP8OCQ0ZThbRYuLSb7EF&#10;br3GRtOOG5gdLe8yDHSANXWzZeBWVK60hvJ2ks9SYcP/lQrI2Fxox1dL0YmsZtyNrjUWcxvsZPUI&#10;BFYSCAZchLkHgt0xGmCGZFh/O1DFMGrfC2gCO3BmQc3CbhaoKBsJowg+T+LGTIPp0Cu+b8Dy1GZC&#10;3kCj1NyR2HbUFAUgsAeYCw7L0wyzg+f87LR+Tdr1TwAAAP//AwBQSwMEFAAGAAgAAAAhAG+xwgHh&#10;AAAACQEAAA8AAABkcnMvZG93bnJldi54bWxMj8FOwzAMhu9IvENkJG4s3doyKE0nxuAygbQNOHDz&#10;Wq+taJLSZGt4e8wJTpbtT78/54ugO3GiwbXWKJhOIhBkSlu1plbw9vp0dQPCeTQVdtaQgm9ysCjO&#10;z3LMKjuaLZ12vhYcYlyGChrv+0xKVzak0U1sT4Z3Bzto9NwOtawGHDlcd3IWRddSY2v4QoM9PTRU&#10;fu6OWsHjcrNevXyFcBiX0zbBVfoeP38odXkR7u9AeAr+D4ZffVaHgp329mgqJzoF89mcSQVJlKYg&#10;GLhNuO55EMcpyCKX/z8ofgAAAP//AwBQSwECLQAUAAYACAAAACEAtoM4kv4AAADhAQAAEwAAAAAA&#10;AAAAAAAAAAAAAAAAW0NvbnRlbnRfVHlwZXNdLnhtbFBLAQItABQABgAIAAAAIQA4/SH/1gAAAJQB&#10;AAALAAAAAAAAAAAAAAAAAC8BAABfcmVscy8ucmVsc1BLAQItABQABgAIAAAAIQB2U1S1sgIAALEF&#10;AAAOAAAAAAAAAAAAAAAAAC4CAABkcnMvZTJvRG9jLnhtbFBLAQItABQABgAIAAAAIQBvscIB4QAA&#10;AAkBAAAPAAAAAAAAAAAAAAAAAAwFAABkcnMvZG93bnJldi54bWxQSwUGAAAAAAQABADzAAAAGgYA&#10;AAAA&#10;" filled="f" stroked="f">
                  <v:textbox style="layout-flow:vertical;mso-next-textbox:#Text Box 41" inset="0,0,0,0">
                    <w:txbxContent>
                      <w:p w:rsidR="00457F5B" w:rsidRDefault="00457F5B" w:rsidP="00BC3B0D">
                        <w:pPr>
                          <w:spacing w:before="13"/>
                          <w:ind w:left="20"/>
                          <w:rPr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2B309D">
              <w:rPr>
                <w:b/>
                <w:color w:val="231F20"/>
                <w:sz w:val="20"/>
                <w:lang w:val="ru-RU"/>
              </w:rPr>
              <w:t>Особенности формирования Б</w:t>
            </w:r>
            <w:r w:rsidR="00BC3B0D">
              <w:rPr>
                <w:b/>
                <w:color w:val="231F20"/>
                <w:sz w:val="20"/>
                <w:lang w:val="ru-RU"/>
              </w:rPr>
              <w:t>УД</w:t>
            </w:r>
            <w:r w:rsidR="002B309D">
              <w:rPr>
                <w:b/>
                <w:color w:val="231F20"/>
                <w:sz w:val="20"/>
                <w:lang w:val="ru-RU"/>
              </w:rPr>
              <w:t xml:space="preserve"> - </w:t>
            </w:r>
            <w:r w:rsidR="002B309D" w:rsidRPr="002B309D">
              <w:rPr>
                <w:i/>
                <w:color w:val="231F20"/>
                <w:sz w:val="20"/>
                <w:lang w:val="ru-RU"/>
              </w:rPr>
              <w:t>базовых учебных действий</w:t>
            </w:r>
          </w:p>
          <w:p w:rsidR="00BC3B0D" w:rsidRDefault="00BC3B0D" w:rsidP="00032F86">
            <w:pPr>
              <w:pStyle w:val="TableParagraph"/>
              <w:spacing w:line="212" w:lineRule="exact"/>
              <w:ind w:left="80"/>
              <w:jc w:val="center"/>
              <w:rPr>
                <w:i/>
                <w:sz w:val="20"/>
                <w:lang w:val="ru-RU"/>
              </w:rPr>
            </w:pPr>
            <w:r>
              <w:rPr>
                <w:i/>
                <w:color w:val="231F20"/>
                <w:sz w:val="20"/>
                <w:lang w:val="ru-RU"/>
              </w:rPr>
              <w:t xml:space="preserve">(по результатам </w:t>
            </w:r>
            <w:r w:rsidR="002B309D">
              <w:rPr>
                <w:i/>
                <w:color w:val="231F20"/>
                <w:sz w:val="20"/>
                <w:lang w:val="ru-RU"/>
              </w:rPr>
              <w:t>заполнения «Таблицы наблюдения Б</w:t>
            </w:r>
            <w:r>
              <w:rPr>
                <w:i/>
                <w:color w:val="231F20"/>
                <w:sz w:val="20"/>
                <w:lang w:val="ru-RU"/>
              </w:rPr>
              <w:t>У</w:t>
            </w:r>
            <w:r w:rsidR="002B309D">
              <w:rPr>
                <w:i/>
                <w:color w:val="231F20"/>
                <w:sz w:val="20"/>
                <w:lang w:val="ru-RU"/>
              </w:rPr>
              <w:t>Д» учителем и специалистами</w:t>
            </w:r>
            <w:r>
              <w:rPr>
                <w:i/>
                <w:color w:val="231F20"/>
                <w:sz w:val="20"/>
                <w:lang w:val="ru-RU"/>
              </w:rPr>
              <w:t xml:space="preserve"> сопровождения)</w:t>
            </w:r>
          </w:p>
        </w:tc>
      </w:tr>
      <w:tr w:rsidR="00BC3B0D" w:rsidTr="005E09A9">
        <w:trPr>
          <w:trHeight w:val="6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42" w:line="204" w:lineRule="auto"/>
              <w:ind w:left="363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1. Мотивация к учебной деятельности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 w:rsidP="00DF234E">
            <w:pPr>
              <w:pStyle w:val="TableParagraph"/>
              <w:spacing w:before="39" w:line="200" w:lineRule="exact"/>
              <w:ind w:left="79" w:right="78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pacing w:val="-3"/>
                <w:sz w:val="20"/>
                <w:lang w:val="ru-RU"/>
              </w:rPr>
              <w:t xml:space="preserve">У ребенка </w:t>
            </w:r>
            <w:r w:rsidR="00DF234E">
              <w:rPr>
                <w:color w:val="231F20"/>
                <w:spacing w:val="-3"/>
                <w:sz w:val="20"/>
                <w:lang w:val="ru-RU"/>
              </w:rPr>
              <w:t xml:space="preserve">есть </w:t>
            </w:r>
            <w:r>
              <w:rPr>
                <w:color w:val="231F20"/>
                <w:spacing w:val="-3"/>
                <w:sz w:val="20"/>
                <w:lang w:val="ru-RU"/>
              </w:rPr>
              <w:t xml:space="preserve">желание учится, в </w:t>
            </w:r>
            <w:r w:rsidR="00DF234E">
              <w:rPr>
                <w:color w:val="231F20"/>
                <w:spacing w:val="-3"/>
                <w:sz w:val="20"/>
                <w:lang w:val="ru-RU"/>
              </w:rPr>
              <w:t xml:space="preserve">ресурсный </w:t>
            </w:r>
            <w:r>
              <w:rPr>
                <w:color w:val="231F20"/>
                <w:spacing w:val="-3"/>
                <w:sz w:val="20"/>
                <w:lang w:val="ru-RU"/>
              </w:rPr>
              <w:t>класс</w:t>
            </w:r>
            <w:r w:rsidR="00DF234E">
              <w:rPr>
                <w:color w:val="231F20"/>
                <w:spacing w:val="-3"/>
                <w:sz w:val="20"/>
                <w:lang w:val="ru-RU"/>
              </w:rPr>
              <w:t>,</w:t>
            </w:r>
            <w:r>
              <w:rPr>
                <w:color w:val="231F20"/>
                <w:spacing w:val="-3"/>
                <w:sz w:val="20"/>
                <w:lang w:val="ru-RU"/>
              </w:rPr>
              <w:t xml:space="preserve"> на занятия идет с удовольствием, может выразить отказ от занятий в случае </w:t>
            </w:r>
            <w:r w:rsidR="00DF234E">
              <w:rPr>
                <w:color w:val="231F20"/>
                <w:spacing w:val="-3"/>
                <w:sz w:val="20"/>
                <w:lang w:val="ru-RU"/>
              </w:rPr>
              <w:t xml:space="preserve">болезни, </w:t>
            </w:r>
            <w:r>
              <w:rPr>
                <w:color w:val="231F20"/>
                <w:spacing w:val="-3"/>
                <w:sz w:val="20"/>
                <w:lang w:val="ru-RU"/>
              </w:rPr>
              <w:t xml:space="preserve">усталости или </w:t>
            </w:r>
            <w:r w:rsidR="00DF234E">
              <w:rPr>
                <w:color w:val="231F20"/>
                <w:spacing w:val="-3"/>
                <w:sz w:val="20"/>
                <w:lang w:val="ru-RU"/>
              </w:rPr>
              <w:t>недомогания.</w:t>
            </w:r>
          </w:p>
        </w:tc>
      </w:tr>
      <w:tr w:rsidR="00BC3B0D" w:rsidTr="005E09A9">
        <w:trPr>
          <w:trHeight w:val="8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42" w:line="204" w:lineRule="auto"/>
              <w:ind w:left="363" w:right="270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2.   Соблюдение норм и правил поведения</w:t>
            </w:r>
          </w:p>
          <w:p w:rsidR="00BC3B0D" w:rsidRDefault="00BC3B0D">
            <w:pPr>
              <w:pStyle w:val="TableParagraph"/>
              <w:spacing w:line="185" w:lineRule="exact"/>
              <w:ind w:left="363"/>
              <w:rPr>
                <w:i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(</w:t>
            </w:r>
            <w:r>
              <w:rPr>
                <w:i/>
                <w:color w:val="231F20"/>
                <w:sz w:val="20"/>
                <w:lang w:val="ru-RU"/>
              </w:rPr>
              <w:t>школа, общественные места</w:t>
            </w:r>
            <w:r>
              <w:rPr>
                <w:color w:val="231F20"/>
                <w:sz w:val="20"/>
                <w:lang w:val="ru-RU"/>
              </w:rPr>
              <w:t>)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F234E">
            <w:pPr>
              <w:pStyle w:val="TableParagraph"/>
              <w:spacing w:before="39" w:line="200" w:lineRule="exact"/>
              <w:ind w:left="80" w:right="77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Не всегда соблюдает правила поведения</w:t>
            </w:r>
            <w:r w:rsidR="00DF234E">
              <w:rPr>
                <w:color w:val="231F20"/>
                <w:sz w:val="20"/>
                <w:lang w:val="ru-RU"/>
              </w:rPr>
              <w:t>, нуждается в постоянной помощи взрослого для организации его деятельности.</w:t>
            </w:r>
          </w:p>
        </w:tc>
      </w:tr>
      <w:tr w:rsidR="00BC3B0D" w:rsidTr="005E09A9">
        <w:trPr>
          <w:trHeight w:val="6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9" w:line="200" w:lineRule="exact"/>
              <w:ind w:left="363" w:hanging="2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3. </w:t>
            </w:r>
            <w:proofErr w:type="spellStart"/>
            <w:r>
              <w:rPr>
                <w:color w:val="231F20"/>
                <w:sz w:val="20"/>
              </w:rPr>
              <w:t>Самостоятельность</w:t>
            </w:r>
            <w:proofErr w:type="spellEnd"/>
            <w:r>
              <w:rPr>
                <w:color w:val="231F20"/>
                <w:sz w:val="20"/>
              </w:rPr>
              <w:t xml:space="preserve"> (</w:t>
            </w:r>
            <w:proofErr w:type="spellStart"/>
            <w:r>
              <w:rPr>
                <w:i/>
                <w:color w:val="231F20"/>
                <w:sz w:val="20"/>
              </w:rPr>
              <w:t>степень</w:t>
            </w:r>
            <w:proofErr w:type="spellEnd"/>
            <w:r>
              <w:rPr>
                <w:i/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участия</w:t>
            </w:r>
            <w:proofErr w:type="spellEnd"/>
            <w:r>
              <w:rPr>
                <w:i/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231F20"/>
                <w:sz w:val="20"/>
              </w:rPr>
              <w:t>взрослого</w:t>
            </w:r>
            <w:proofErr w:type="spellEnd"/>
            <w:r>
              <w:rPr>
                <w:color w:val="231F20"/>
                <w:sz w:val="20"/>
              </w:rPr>
              <w:t>)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9" w:line="200" w:lineRule="exact"/>
              <w:ind w:left="80" w:right="79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Нуждается в сопровождении </w:t>
            </w:r>
            <w:proofErr w:type="spellStart"/>
            <w:r>
              <w:rPr>
                <w:color w:val="231F20"/>
                <w:sz w:val="20"/>
                <w:lang w:val="ru-RU"/>
              </w:rPr>
              <w:t>тьютора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на протяжении всего учебного процесса.</w:t>
            </w:r>
          </w:p>
        </w:tc>
      </w:tr>
      <w:tr w:rsidR="00BC3B0D" w:rsidTr="005E09A9">
        <w:trPr>
          <w:trHeight w:val="269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DF234E">
            <w:pPr>
              <w:pStyle w:val="TableParagraph"/>
              <w:spacing w:before="39" w:line="200" w:lineRule="exact"/>
              <w:ind w:left="363" w:right="111" w:hanging="284"/>
              <w:jc w:val="both"/>
              <w:rPr>
                <w:b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4.</w:t>
            </w:r>
            <w:r w:rsidR="00BC3B0D">
              <w:rPr>
                <w:color w:val="231F20"/>
                <w:sz w:val="20"/>
                <w:lang w:val="ru-RU"/>
              </w:rPr>
              <w:t>Овладение начальными навыками адаптации к изменениям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DF234E" w:rsidP="00DF234E">
            <w:pPr>
              <w:pStyle w:val="TableParagraph"/>
              <w:spacing w:before="142" w:line="204" w:lineRule="auto"/>
              <w:ind w:left="79" w:right="107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Не всегда </w:t>
            </w:r>
            <w:r w:rsidR="00BC3B0D">
              <w:rPr>
                <w:color w:val="231F20"/>
                <w:sz w:val="20"/>
                <w:lang w:val="ru-RU"/>
              </w:rPr>
              <w:t>спокойно реагирует на изменени</w:t>
            </w:r>
            <w:r>
              <w:rPr>
                <w:color w:val="231F20"/>
                <w:sz w:val="20"/>
                <w:lang w:val="ru-RU"/>
              </w:rPr>
              <w:t>я. Нуждается в структурированном обучении.</w:t>
            </w:r>
          </w:p>
        </w:tc>
      </w:tr>
      <w:tr w:rsidR="00BC3B0D" w:rsidTr="005E09A9">
        <w:trPr>
          <w:trHeight w:val="6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9" w:line="200" w:lineRule="exact"/>
              <w:ind w:left="363" w:right="65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5. Умение ориентироваться в пространстве класса, школы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F234E">
            <w:pPr>
              <w:pStyle w:val="TableParagraph"/>
              <w:spacing w:before="39" w:line="200" w:lineRule="exact"/>
              <w:ind w:left="79" w:right="78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Самостоятельно ориентируется в пространстве класса. Для </w:t>
            </w:r>
            <w:r w:rsidR="00DF234E">
              <w:rPr>
                <w:color w:val="231F20"/>
                <w:sz w:val="20"/>
                <w:lang w:val="ru-RU"/>
              </w:rPr>
              <w:t>ориентировки в школе нужна помощь взрослого (</w:t>
            </w:r>
            <w:r>
              <w:rPr>
                <w:color w:val="231F20"/>
                <w:sz w:val="20"/>
                <w:lang w:val="ru-RU"/>
              </w:rPr>
              <w:t>знает</w:t>
            </w:r>
            <w:r w:rsidR="00DF234E">
              <w:rPr>
                <w:color w:val="231F20"/>
                <w:sz w:val="20"/>
                <w:lang w:val="ru-RU"/>
              </w:rPr>
              <w:t>:</w:t>
            </w:r>
            <w:r>
              <w:rPr>
                <w:color w:val="231F20"/>
                <w:sz w:val="20"/>
                <w:lang w:val="ru-RU"/>
              </w:rPr>
              <w:t xml:space="preserve"> где находиться гардероб, туалет и столовая</w:t>
            </w:r>
            <w:r w:rsidR="00DF234E">
              <w:rPr>
                <w:color w:val="231F20"/>
                <w:sz w:val="20"/>
                <w:lang w:val="ru-RU"/>
              </w:rPr>
              <w:t>, физкультурный зал</w:t>
            </w:r>
            <w:r>
              <w:rPr>
                <w:color w:val="231F20"/>
                <w:sz w:val="20"/>
                <w:lang w:val="ru-RU"/>
              </w:rPr>
              <w:t>).</w:t>
            </w:r>
          </w:p>
        </w:tc>
      </w:tr>
      <w:tr w:rsidR="00BC3B0D" w:rsidTr="005E09A9">
        <w:trPr>
          <w:trHeight w:val="6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9" w:line="200" w:lineRule="exact"/>
              <w:ind w:left="363" w:right="65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6. Умение организовать учебное пространство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F234E">
            <w:pPr>
              <w:pStyle w:val="TableParagraph"/>
              <w:spacing w:before="39" w:line="200" w:lineRule="exact"/>
              <w:ind w:left="80" w:right="77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Для подготовки к уроку нуждается в пошаговой визуальной инструкции. Нуждается в помощи со стороны взрослого (</w:t>
            </w:r>
            <w:r w:rsidR="00DF234E">
              <w:rPr>
                <w:color w:val="231F20"/>
                <w:sz w:val="20"/>
                <w:lang w:val="ru-RU"/>
              </w:rPr>
              <w:t xml:space="preserve">в </w:t>
            </w:r>
            <w:r>
              <w:rPr>
                <w:color w:val="231F20"/>
                <w:sz w:val="20"/>
                <w:lang w:val="ru-RU"/>
              </w:rPr>
              <w:t>подсказке) при организации учебного пространства</w:t>
            </w:r>
          </w:p>
        </w:tc>
      </w:tr>
      <w:tr w:rsidR="00BC3B0D" w:rsidTr="005E09A9">
        <w:trPr>
          <w:trHeight w:val="84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rPr>
                <w:sz w:val="21"/>
                <w:lang w:val="ru-RU"/>
              </w:rPr>
            </w:pPr>
          </w:p>
          <w:p w:rsidR="00BC3B0D" w:rsidRDefault="00BC3B0D">
            <w:pPr>
              <w:pStyle w:val="TableParagraph"/>
              <w:spacing w:before="1" w:line="204" w:lineRule="auto"/>
              <w:ind w:left="363" w:hanging="2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7. </w:t>
            </w:r>
            <w:proofErr w:type="spellStart"/>
            <w:r>
              <w:rPr>
                <w:color w:val="231F20"/>
                <w:sz w:val="20"/>
              </w:rPr>
              <w:t>Умение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принимать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учебную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задачу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F234E">
            <w:pPr>
              <w:pStyle w:val="TableParagraph"/>
              <w:spacing w:before="39" w:line="200" w:lineRule="exact"/>
              <w:ind w:left="79" w:right="78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Не приступает к выполнению задания без помощи взрослого. Нуждается в персональной, неоднократно повторенной инструкции. Нуждается в зрительной или жестовой подсказке.</w:t>
            </w:r>
          </w:p>
        </w:tc>
      </w:tr>
      <w:tr w:rsidR="00BC3B0D" w:rsidTr="005E09A9">
        <w:trPr>
          <w:trHeight w:val="48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54" w:line="204" w:lineRule="auto"/>
              <w:ind w:left="363" w:hanging="284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8. </w:t>
            </w:r>
            <w:proofErr w:type="spellStart"/>
            <w:r>
              <w:rPr>
                <w:color w:val="231F20"/>
                <w:sz w:val="20"/>
              </w:rPr>
              <w:t>Умение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сохранять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учебную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задачу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54" w:line="204" w:lineRule="auto"/>
              <w:ind w:left="79" w:right="-6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Нуждается в постоянном внешнем побуждении к продолжению учебной деятельности при в</w:t>
            </w:r>
            <w:r w:rsidR="00DF234E">
              <w:rPr>
                <w:color w:val="231F20"/>
                <w:sz w:val="20"/>
                <w:lang w:val="ru-RU"/>
              </w:rPr>
              <w:t>ыполнении большинства заданий (поощрение</w:t>
            </w:r>
            <w:r>
              <w:rPr>
                <w:color w:val="231F20"/>
                <w:sz w:val="20"/>
                <w:lang w:val="ru-RU"/>
              </w:rPr>
              <w:t>)</w:t>
            </w:r>
          </w:p>
        </w:tc>
      </w:tr>
      <w:tr w:rsidR="00BC3B0D" w:rsidTr="005E09A9">
        <w:trPr>
          <w:trHeight w:val="48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6D20EF">
            <w:pPr>
              <w:pStyle w:val="TableParagraph"/>
              <w:spacing w:before="54" w:line="204" w:lineRule="auto"/>
              <w:ind w:left="363" w:hanging="284"/>
              <w:rPr>
                <w:sz w:val="20"/>
              </w:rPr>
            </w:pPr>
            <w:r w:rsidRPr="006D20EF">
              <w:pict>
                <v:shape id="Text Box 40" o:spid="_x0000_s1032" type="#_x0000_t202" style="position:absolute;left:0;text-align:left;margin-left:547.5pt;margin-top:187.35pt;width:9.8pt;height:44.8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J5rgIAALEFAAAOAAAAZHJzL2Uyb0RvYy54bWysVF1vmzAUfZ+0/2D5nQKZoQGVVG0I06Tu&#10;Q2r3AxwwwRrYzHYC1bT/vmsT0rTVpGkbD9bFvj734xzfq+uxa9GBKc2lyHB4EWDERCkrLnYZ/vpQ&#10;eEuMtKGioq0ULMOPTOPr1ds3V0OfsoVsZFsxhQBE6HToM9wY06e+r8uGdVRfyJ4JOKyl6qiBX7Xz&#10;K0UHQO9afxEEsT9IVfVKlkxr2M2nQ7xy+HXNSvO5rjUzqM0w5Gbcqty6tau/uqLpTtG+4eUxDfoX&#10;WXSUCwh6gsqpoWiv+CuojpdKalmbi1J2vqxrXjJXA1QTBi+quW9oz1wt0Bzdn9qk/x9s+enwRSFe&#10;ZZiEGAnaAUcPbDToVo6IuP4MvU7B7b4HRzPCPvDsatX9nSy/aSTkuqFix26UkkPDaAX5hbaz/tlV&#10;y4hOtQXZDh9lBXHo3kgHNNaqs82DdiBAB54eT9zYXEobckFIDCclHEVxEiWRi0DT+XKvtHnPZIes&#10;kWEF1DtwerjTxiZD09nFxhKy4G3r6G/Fsw1wnHYgNFy1ZzYJx+aPJEg2y82SeGQRbzwS5Ll3U6yJ&#10;FxfhZZS/y9frPPxp44YkbXhVMWHDzMoKyZ8xd9T4pImTtrRseWXhbEpa7bbrVqEDBWUX7js25MzN&#10;f56GawLU8qIkaG1wu0i8Il5eeqQgkZdcBksvCJPbJA5IQvLieUl3XLB/LwkNGU6iRTRp6be1Be57&#10;XRtNO25gdrS8y/Dy5ERTq8CNqBy1hvJ2ss9aYdN/agXQPRPt9GolOonVjNvRPY3YRrfy3crqEQSs&#10;JAgMtAhzDwy7YjTADMmw/r6nimHUfhDwCOzAmQ01G9vZoKJsJIwiuDyZazMNpn2v+K4B5OmZCXkD&#10;D6XmTsRPWRyfF8wFV8txhtnBc/7vvJ4m7eoXAAAA//8DAFBLAwQUAAYACAAAACEAtHAq5OMAAAAN&#10;AQAADwAAAGRycy9kb3ducmV2LnhtbEyPMU/DMBSEdyT+g/WQ2KgT6qYlxKkohQWBRAsMbK/xaxIR&#10;2yF2G/PvcScYT3e6+65YBt2xIw2utUZCOkmAkamsak0t4f3t8WoBzHk0CjtrSMIPOViW52cF5sqO&#10;ZkPHra9ZLDEuRwmN933Ouasa0ugmticTvb0dNPooh5qrAcdYrjt+nSQZ19iauNBgT/cNVV/bg5bw&#10;sHp9Wr98h7AfV2krcD37mD5/Snl5Ee5ugXkK/i8MJ/yIDmVk2tmDUY51USc3s3jGS5jOxRzYKZKm&#10;IgO2kyAyIYCXBf//ovwFAAD//wMAUEsBAi0AFAAGAAgAAAAhALaDOJL+AAAA4QEAABMAAAAAAAAA&#10;AAAAAAAAAAAAAFtDb250ZW50X1R5cGVzXS54bWxQSwECLQAUAAYACAAAACEAOP0h/9YAAACUAQAA&#10;CwAAAAAAAAAAAAAAAAAvAQAAX3JlbHMvLnJlbHNQSwECLQAUAAYACAAAACEAM3GCea4CAACxBQAA&#10;DgAAAAAAAAAAAAAAAAAuAgAAZHJzL2Uyb0RvYy54bWxQSwECLQAUAAYACAAAACEAtHAq5OMAAAAN&#10;AQAADwAAAAAAAAAAAAAAAAAIBQAAZHJzL2Rvd25yZXYueG1sUEsFBgAAAAAEAAQA8wAAABgGAAAA&#10;AA==&#10;" filled="f" stroked="f">
                  <v:textbox style="layout-flow:vertical;mso-next-textbox:#Text Box 40" inset="0,0,0,0">
                    <w:txbxContent>
                      <w:p w:rsidR="00457F5B" w:rsidRDefault="00457F5B" w:rsidP="00BC3B0D">
                        <w:pPr>
                          <w:spacing w:before="14"/>
                          <w:ind w:left="20" w:right="-591"/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6D20EF">
              <w:pict>
                <v:shape id="Text Box 39" o:spid="_x0000_s1033" type="#_x0000_t202" style="position:absolute;left:0;text-align:left;margin-left:36.35pt;margin-top:202.75pt;width:10.9pt;height:14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2aLsgIAALEFAAAOAAAAZHJzL2Uyb0RvYy54bWysVNuOmzAQfa/Uf7D8zgKJkwBastoNoaq0&#10;vUi7/QAHTLAKNrWdwKrqv3dsQrKXl6otD9Zgj8+cmTme65uhbdCRKc2lSHF4FWDERCFLLvYp/vaY&#10;exFG2lBR0kYKluInpvHN+v27675L2EzWsimZQgAidNJ3Ka6N6RLf10XNWqqvZMcEHFZStdTAr9r7&#10;paI9oLeNPwuCpd9LVXZKFkxr2M3GQ7x2+FXFCvOlqjQzqEkxcDNuVW7d2dVfX9Nkr2hX8+JEg/4F&#10;i5ZyAUHPUBk1FB0UfwPV8kJJLStzVcjWl1XFC+ZygGzC4FU2DzXtmMsFiqO7c5n0/4MtPh+/KsTL&#10;FBMoj6At9OiRDQbdyQHNY1ufvtMJuD104GgG2Ic+u1x1dy+L7xoJuamp2LNbpWRfM1oCv9De9J9d&#10;HXG0Bdn1n2QJcejBSAc0VKq1xYNyIEAHIk/n3lguhQ05j8gcTgo4ClerKHC982kyXe6UNh+YbJE1&#10;Uqyg9Q6cHu+1sWRoMrnYWELmvGlc+xvxYgMcxx0IDVftmSXhuvkzDuJttI2IR2bLrUeCLPNu8w3x&#10;lnm4WmTzbLPJwl82bkiSmpclEzbMpKyQ/FnnThofNXHWlpYNLy2cpaTVfrdpFDpSUHbuPldyOLm4&#10;+S9puCJALq9SCmckuJvFXr6MVh7JycKLV0HkBWF8Fy8DEpMsf5nSPRfs31NCfYrjxWwxaulC+lVu&#10;gfve5kaTlhuYHQ1vUwxygM860cQqcCtKZxvKm9F+VgpL/1IKaPfUaKdXK9FRrGbYDe5prCyw1fJO&#10;lk8gYCVBYKBFmHtg2BWjHmZIivWPA1UMo+ajgEcALmYy1GTsJoOKopYwiuDyaG7MOJgOneL7GpDH&#10;ZybkLTyUijsRX1icnhfMBZfLaYbZwfP833ldJu36NwAAAP//AwBQSwMEFAAGAAgAAAAhAG+xwgHh&#10;AAAACQEAAA8AAABkcnMvZG93bnJldi54bWxMj8FOwzAMhu9IvENkJG4s3doyKE0nxuAygbQNOHDz&#10;Wq+taJLSZGt4e8wJTpbtT78/54ugO3GiwbXWKJhOIhBkSlu1plbw9vp0dQPCeTQVdtaQgm9ysCjO&#10;z3LMKjuaLZ12vhYcYlyGChrv+0xKVzak0U1sT4Z3Bzto9NwOtawGHDlcd3IWRddSY2v4QoM9PTRU&#10;fu6OWsHjcrNevXyFcBiX0zbBVfoeP38odXkR7u9AeAr+D4ZffVaHgp329mgqJzoF89mcSQVJlKYg&#10;GLhNuO55EMcpyCKX/z8ofgAAAP//AwBQSwECLQAUAAYACAAAACEAtoM4kv4AAADhAQAAEwAAAAAA&#10;AAAAAAAAAAAAAAAAW0NvbnRlbnRfVHlwZXNdLnhtbFBLAQItABQABgAIAAAAIQA4/SH/1gAAAJQB&#10;AAALAAAAAAAAAAAAAAAAAC8BAABfcmVscy8ucmVsc1BLAQItABQABgAIAAAAIQDD32aLsgIAALEF&#10;AAAOAAAAAAAAAAAAAAAAAC4CAABkcnMvZTJvRG9jLnhtbFBLAQItABQABgAIAAAAIQBvscIB4QAA&#10;AAkBAAAPAAAAAAAAAAAAAAAAAAwFAABkcnMvZG93bnJldi54bWxQSwUGAAAAAAQABADzAAAAGgYA&#10;AAAA&#10;" filled="f" stroked="f">
                  <v:textbox style="layout-flow:vertical;mso-next-textbox:#Text Box 39" inset="0,0,0,0">
                    <w:txbxContent>
                      <w:p w:rsidR="00457F5B" w:rsidRDefault="00457F5B" w:rsidP="00BC3B0D">
                        <w:pPr>
                          <w:spacing w:before="13"/>
                          <w:ind w:left="20"/>
                          <w:rPr>
                            <w:sz w:val="1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C3B0D">
              <w:rPr>
                <w:color w:val="231F20"/>
                <w:sz w:val="20"/>
              </w:rPr>
              <w:t xml:space="preserve">9. </w:t>
            </w:r>
            <w:proofErr w:type="spellStart"/>
            <w:r w:rsidR="00BC3B0D">
              <w:rPr>
                <w:color w:val="231F20"/>
                <w:sz w:val="20"/>
              </w:rPr>
              <w:t>Способность</w:t>
            </w:r>
            <w:proofErr w:type="spellEnd"/>
            <w:r w:rsidR="00BC3B0D"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 w:rsidR="00DF234E">
              <w:rPr>
                <w:color w:val="231F20"/>
                <w:sz w:val="20"/>
              </w:rPr>
              <w:t>доби</w:t>
            </w:r>
            <w:r w:rsidR="00BC3B0D">
              <w:rPr>
                <w:color w:val="231F20"/>
                <w:sz w:val="20"/>
              </w:rPr>
              <w:t>ваться</w:t>
            </w:r>
            <w:proofErr w:type="spellEnd"/>
            <w:r w:rsidR="00BC3B0D"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 w:rsidR="00BC3B0D">
              <w:rPr>
                <w:color w:val="231F20"/>
                <w:sz w:val="20"/>
              </w:rPr>
              <w:t>результата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54" w:line="204" w:lineRule="auto"/>
              <w:ind w:left="51" w:right="-6"/>
              <w:rPr>
                <w:sz w:val="20"/>
                <w:lang w:val="ru-RU"/>
              </w:rPr>
            </w:pPr>
            <w:r>
              <w:rPr>
                <w:color w:val="231F20"/>
                <w:spacing w:val="-7"/>
                <w:sz w:val="20"/>
                <w:lang w:val="ru-RU"/>
              </w:rPr>
              <w:t xml:space="preserve">Как </w:t>
            </w:r>
            <w:r>
              <w:rPr>
                <w:color w:val="231F20"/>
                <w:spacing w:val="-8"/>
                <w:sz w:val="20"/>
                <w:lang w:val="ru-RU"/>
              </w:rPr>
              <w:t xml:space="preserve">правило, </w:t>
            </w:r>
            <w:r>
              <w:rPr>
                <w:color w:val="231F20"/>
                <w:spacing w:val="-9"/>
                <w:sz w:val="20"/>
                <w:lang w:val="ru-RU"/>
              </w:rPr>
              <w:t xml:space="preserve">начинает выполнять </w:t>
            </w:r>
            <w:r>
              <w:rPr>
                <w:color w:val="231F20"/>
                <w:spacing w:val="-8"/>
                <w:sz w:val="20"/>
                <w:lang w:val="ru-RU"/>
              </w:rPr>
              <w:t xml:space="preserve">задание, </w:t>
            </w:r>
            <w:r w:rsidR="00DF234E">
              <w:rPr>
                <w:color w:val="231F20"/>
                <w:spacing w:val="-9"/>
                <w:sz w:val="20"/>
                <w:lang w:val="ru-RU"/>
              </w:rPr>
              <w:t xml:space="preserve">направлен на </w:t>
            </w:r>
            <w:r w:rsidR="00DF234E">
              <w:rPr>
                <w:color w:val="231F20"/>
                <w:spacing w:val="-10"/>
                <w:sz w:val="20"/>
                <w:lang w:val="ru-RU"/>
              </w:rPr>
              <w:t>результат</w:t>
            </w:r>
            <w:r>
              <w:rPr>
                <w:color w:val="231F20"/>
                <w:spacing w:val="-10"/>
                <w:sz w:val="20"/>
                <w:lang w:val="ru-RU"/>
              </w:rPr>
              <w:t xml:space="preserve">, </w:t>
            </w:r>
            <w:r w:rsidR="00DF234E">
              <w:rPr>
                <w:color w:val="231F20"/>
                <w:spacing w:val="-10"/>
                <w:sz w:val="20"/>
                <w:lang w:val="ru-RU"/>
              </w:rPr>
              <w:t xml:space="preserve"> по ходу часто отвлекается (особенно при выполнении </w:t>
            </w:r>
            <w:r w:rsidR="00722066">
              <w:rPr>
                <w:color w:val="231F20"/>
                <w:spacing w:val="-10"/>
                <w:sz w:val="20"/>
                <w:lang w:val="ru-RU"/>
              </w:rPr>
              <w:t xml:space="preserve"> </w:t>
            </w:r>
            <w:r w:rsidR="00DF234E">
              <w:rPr>
                <w:color w:val="231F20"/>
                <w:spacing w:val="-10"/>
                <w:sz w:val="20"/>
                <w:lang w:val="ru-RU"/>
              </w:rPr>
              <w:t xml:space="preserve">письменных работ);  </w:t>
            </w:r>
            <w:r>
              <w:rPr>
                <w:color w:val="231F20"/>
                <w:spacing w:val="-8"/>
                <w:sz w:val="20"/>
                <w:lang w:val="ru-RU"/>
              </w:rPr>
              <w:t xml:space="preserve">встречаясь </w:t>
            </w:r>
            <w:r>
              <w:rPr>
                <w:color w:val="231F20"/>
                <w:sz w:val="20"/>
                <w:lang w:val="ru-RU"/>
              </w:rPr>
              <w:t xml:space="preserve">с </w:t>
            </w:r>
            <w:r>
              <w:rPr>
                <w:color w:val="231F20"/>
                <w:spacing w:val="-9"/>
                <w:sz w:val="20"/>
                <w:lang w:val="ru-RU"/>
              </w:rPr>
              <w:t xml:space="preserve">трудностями,  </w:t>
            </w:r>
            <w:r>
              <w:rPr>
                <w:color w:val="231F20"/>
                <w:spacing w:val="-9"/>
                <w:sz w:val="20"/>
                <w:lang w:val="ru-RU"/>
              </w:rPr>
              <w:lastRenderedPageBreak/>
              <w:t xml:space="preserve">может </w:t>
            </w:r>
            <w:r w:rsidR="00722066">
              <w:rPr>
                <w:color w:val="231F20"/>
                <w:spacing w:val="-9"/>
                <w:sz w:val="20"/>
                <w:lang w:val="ru-RU"/>
              </w:rPr>
              <w:t xml:space="preserve">воспользоваться карточкой зеленого цвета и сказать: «Помоги»;  или  </w:t>
            </w:r>
            <w:r>
              <w:rPr>
                <w:color w:val="231F20"/>
                <w:spacing w:val="-9"/>
                <w:sz w:val="20"/>
                <w:lang w:val="ru-RU"/>
              </w:rPr>
              <w:t xml:space="preserve">прекратить </w:t>
            </w:r>
            <w:r>
              <w:rPr>
                <w:color w:val="231F20"/>
                <w:spacing w:val="-8"/>
                <w:sz w:val="20"/>
                <w:lang w:val="ru-RU"/>
              </w:rPr>
              <w:t>деятельность</w:t>
            </w:r>
            <w:r w:rsidR="00722066">
              <w:rPr>
                <w:color w:val="231F20"/>
                <w:spacing w:val="-8"/>
                <w:sz w:val="20"/>
                <w:lang w:val="ru-RU"/>
              </w:rPr>
              <w:t xml:space="preserve"> и воспользоваться карточкой  после подсказки</w:t>
            </w:r>
            <w:r>
              <w:rPr>
                <w:color w:val="231F20"/>
                <w:spacing w:val="-8"/>
                <w:sz w:val="20"/>
                <w:lang w:val="ru-RU"/>
              </w:rPr>
              <w:t>.</w:t>
            </w:r>
            <w:r w:rsidR="00722066">
              <w:rPr>
                <w:color w:val="231F20"/>
                <w:spacing w:val="-8"/>
                <w:sz w:val="20"/>
                <w:lang w:val="ru-RU"/>
              </w:rPr>
              <w:t xml:space="preserve">  О выполнении задания  сообщает: «Я всё сделал…» с опорой на карточку красного цвета. </w:t>
            </w:r>
          </w:p>
        </w:tc>
      </w:tr>
      <w:tr w:rsidR="00BC3B0D" w:rsidTr="005E09A9">
        <w:trPr>
          <w:trHeight w:val="10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28" w:line="200" w:lineRule="exact"/>
              <w:ind w:left="363" w:right="75" w:hanging="284"/>
              <w:rPr>
                <w:sz w:val="20"/>
                <w:lang w:val="ru-RU"/>
              </w:rPr>
            </w:pPr>
            <w:r>
              <w:rPr>
                <w:color w:val="231F20"/>
                <w:spacing w:val="-4"/>
                <w:sz w:val="20"/>
                <w:lang w:val="ru-RU"/>
              </w:rPr>
              <w:lastRenderedPageBreak/>
              <w:t xml:space="preserve">10. </w:t>
            </w:r>
            <w:r>
              <w:rPr>
                <w:color w:val="231F20"/>
                <w:spacing w:val="-7"/>
                <w:sz w:val="20"/>
                <w:lang w:val="ru-RU"/>
              </w:rPr>
              <w:t xml:space="preserve">Оценивание </w:t>
            </w:r>
            <w:r>
              <w:rPr>
                <w:color w:val="231F20"/>
                <w:spacing w:val="-6"/>
                <w:sz w:val="20"/>
                <w:lang w:val="ru-RU"/>
              </w:rPr>
              <w:t>правиль</w:t>
            </w:r>
            <w:r>
              <w:rPr>
                <w:color w:val="231F20"/>
                <w:spacing w:val="-5"/>
                <w:sz w:val="20"/>
                <w:lang w:val="ru-RU"/>
              </w:rPr>
              <w:t xml:space="preserve">ности </w:t>
            </w:r>
            <w:r>
              <w:rPr>
                <w:color w:val="231F20"/>
                <w:spacing w:val="-7"/>
                <w:sz w:val="20"/>
                <w:lang w:val="ru-RU"/>
              </w:rPr>
              <w:t xml:space="preserve">выполнения </w:t>
            </w:r>
            <w:r w:rsidR="00722066">
              <w:rPr>
                <w:color w:val="231F20"/>
                <w:spacing w:val="-5"/>
                <w:sz w:val="20"/>
                <w:lang w:val="ru-RU"/>
              </w:rPr>
              <w:t>дей</w:t>
            </w:r>
            <w:r>
              <w:rPr>
                <w:color w:val="231F20"/>
                <w:spacing w:val="-5"/>
                <w:sz w:val="20"/>
                <w:lang w:val="ru-RU"/>
              </w:rPr>
              <w:t xml:space="preserve">ствий </w:t>
            </w:r>
            <w:r>
              <w:rPr>
                <w:color w:val="231F20"/>
                <w:sz w:val="20"/>
                <w:lang w:val="ru-RU"/>
              </w:rPr>
              <w:t xml:space="preserve">в </w:t>
            </w:r>
            <w:r>
              <w:rPr>
                <w:color w:val="231F20"/>
                <w:spacing w:val="-6"/>
                <w:sz w:val="20"/>
                <w:lang w:val="ru-RU"/>
              </w:rPr>
              <w:t xml:space="preserve">соответствии </w:t>
            </w:r>
            <w:r>
              <w:rPr>
                <w:color w:val="231F20"/>
                <w:sz w:val="20"/>
                <w:lang w:val="ru-RU"/>
              </w:rPr>
              <w:t xml:space="preserve">с </w:t>
            </w:r>
            <w:r>
              <w:rPr>
                <w:color w:val="231F20"/>
                <w:spacing w:val="-6"/>
                <w:sz w:val="20"/>
                <w:lang w:val="ru-RU"/>
              </w:rPr>
              <w:t xml:space="preserve">поставленной </w:t>
            </w:r>
            <w:r>
              <w:rPr>
                <w:color w:val="231F20"/>
                <w:spacing w:val="-8"/>
                <w:sz w:val="20"/>
                <w:lang w:val="ru-RU"/>
              </w:rPr>
              <w:t xml:space="preserve">задачей </w:t>
            </w:r>
            <w:r>
              <w:rPr>
                <w:color w:val="231F20"/>
                <w:spacing w:val="-5"/>
                <w:sz w:val="20"/>
                <w:lang w:val="ru-RU"/>
              </w:rPr>
              <w:t>(</w:t>
            </w:r>
            <w:r>
              <w:rPr>
                <w:i/>
                <w:color w:val="231F20"/>
                <w:spacing w:val="-5"/>
                <w:sz w:val="20"/>
                <w:lang w:val="ru-RU"/>
              </w:rPr>
              <w:t xml:space="preserve">поиск </w:t>
            </w:r>
            <w:r>
              <w:rPr>
                <w:i/>
                <w:color w:val="231F20"/>
                <w:spacing w:val="-6"/>
                <w:sz w:val="20"/>
                <w:lang w:val="ru-RU"/>
              </w:rPr>
              <w:t>ошибок</w:t>
            </w:r>
            <w:r>
              <w:rPr>
                <w:color w:val="231F20"/>
                <w:spacing w:val="-6"/>
                <w:sz w:val="20"/>
                <w:lang w:val="ru-RU"/>
              </w:rPr>
              <w:t>)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722066">
            <w:pPr>
              <w:pStyle w:val="TableParagraph"/>
              <w:spacing w:before="148"/>
              <w:ind w:left="51"/>
              <w:rPr>
                <w:sz w:val="20"/>
                <w:lang w:val="ru-RU"/>
              </w:rPr>
            </w:pPr>
            <w:proofErr w:type="gramStart"/>
            <w:r>
              <w:rPr>
                <w:color w:val="231F20"/>
                <w:sz w:val="20"/>
                <w:lang w:val="ru-RU"/>
              </w:rPr>
              <w:t>способен</w:t>
            </w:r>
            <w:proofErr w:type="gramEnd"/>
            <w:r w:rsidR="00BC3B0D">
              <w:rPr>
                <w:color w:val="231F20"/>
                <w:sz w:val="20"/>
                <w:lang w:val="ru-RU"/>
              </w:rPr>
              <w:t xml:space="preserve"> самостоятельно находить ошибки</w:t>
            </w:r>
            <w:r>
              <w:rPr>
                <w:color w:val="231F20"/>
                <w:sz w:val="20"/>
                <w:lang w:val="ru-RU"/>
              </w:rPr>
              <w:t xml:space="preserve"> и исправлять в редких случаях;</w:t>
            </w:r>
            <w:r w:rsidR="00BC3B0D">
              <w:rPr>
                <w:color w:val="231F20"/>
                <w:sz w:val="20"/>
                <w:lang w:val="ru-RU"/>
              </w:rPr>
              <w:t xml:space="preserve"> </w:t>
            </w:r>
            <w:r>
              <w:rPr>
                <w:color w:val="231F20"/>
                <w:sz w:val="20"/>
                <w:lang w:val="ru-RU"/>
              </w:rPr>
              <w:t xml:space="preserve">часто </w:t>
            </w:r>
            <w:r w:rsidR="00BC3B0D">
              <w:rPr>
                <w:color w:val="231F20"/>
                <w:sz w:val="20"/>
                <w:lang w:val="ru-RU"/>
              </w:rPr>
              <w:t>не понимает, что от нее требуется, нуждается в подсказке со стороны взрослого.</w:t>
            </w:r>
          </w:p>
        </w:tc>
      </w:tr>
      <w:tr w:rsidR="00BC3B0D" w:rsidTr="005E09A9">
        <w:trPr>
          <w:trHeight w:val="8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28" w:line="200" w:lineRule="exact"/>
              <w:ind w:left="363" w:hanging="284"/>
              <w:rPr>
                <w:i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11. Восприя</w:t>
            </w:r>
            <w:r w:rsidR="00722066">
              <w:rPr>
                <w:color w:val="231F20"/>
                <w:sz w:val="20"/>
                <w:lang w:val="ru-RU"/>
              </w:rPr>
              <w:t>тие оценки учителя и однокласс</w:t>
            </w:r>
            <w:r>
              <w:rPr>
                <w:color w:val="231F20"/>
                <w:sz w:val="20"/>
                <w:lang w:val="ru-RU"/>
              </w:rPr>
              <w:t>ников</w:t>
            </w:r>
            <w:r w:rsidR="00722066">
              <w:rPr>
                <w:color w:val="231F20"/>
                <w:sz w:val="20"/>
                <w:lang w:val="ru-RU"/>
              </w:rPr>
              <w:t xml:space="preserve"> </w:t>
            </w:r>
            <w:r w:rsidR="00722066">
              <w:rPr>
                <w:i/>
                <w:color w:val="231F20"/>
                <w:sz w:val="20"/>
                <w:lang w:val="ru-RU"/>
              </w:rPr>
              <w:t>(отметка и по</w:t>
            </w:r>
            <w:r>
              <w:rPr>
                <w:i/>
                <w:color w:val="231F20"/>
                <w:sz w:val="20"/>
                <w:lang w:val="ru-RU"/>
              </w:rPr>
              <w:t>хвала или порицание)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131" w:line="204" w:lineRule="auto"/>
              <w:ind w:left="51" w:right="49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На оценку учителя (похвалу) реагирует положительно,</w:t>
            </w:r>
            <w:r w:rsidR="00722066">
              <w:rPr>
                <w:color w:val="231F20"/>
                <w:sz w:val="20"/>
                <w:lang w:val="ru-RU"/>
              </w:rPr>
              <w:t xml:space="preserve"> работает по системе поощрений (</w:t>
            </w:r>
            <w:r>
              <w:rPr>
                <w:color w:val="231F20"/>
                <w:sz w:val="20"/>
                <w:lang w:val="ru-RU"/>
              </w:rPr>
              <w:t>социальных</w:t>
            </w:r>
            <w:r w:rsidR="00722066">
              <w:rPr>
                <w:color w:val="231F20"/>
                <w:sz w:val="20"/>
                <w:lang w:val="ru-RU"/>
              </w:rPr>
              <w:t>, материальных</w:t>
            </w:r>
            <w:r>
              <w:rPr>
                <w:color w:val="231F20"/>
                <w:sz w:val="20"/>
                <w:lang w:val="ru-RU"/>
              </w:rPr>
              <w:t>). На порицание реагирует</w:t>
            </w:r>
            <w:r w:rsidR="00722066">
              <w:rPr>
                <w:color w:val="231F20"/>
                <w:sz w:val="20"/>
                <w:lang w:val="ru-RU"/>
              </w:rPr>
              <w:t xml:space="preserve"> криком</w:t>
            </w:r>
            <w:r>
              <w:rPr>
                <w:color w:val="231F20"/>
                <w:sz w:val="20"/>
                <w:lang w:val="ru-RU"/>
              </w:rPr>
              <w:t>.</w:t>
            </w:r>
          </w:p>
        </w:tc>
      </w:tr>
      <w:tr w:rsidR="00BC3B0D" w:rsidTr="005E09A9">
        <w:trPr>
          <w:trHeight w:val="6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28" w:line="200" w:lineRule="exact"/>
              <w:ind w:left="363" w:right="111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12. Перенос (</w:t>
            </w:r>
            <w:r w:rsidR="00722066">
              <w:rPr>
                <w:i/>
                <w:color w:val="231F20"/>
                <w:sz w:val="20"/>
                <w:lang w:val="ru-RU"/>
              </w:rPr>
              <w:t>генерализа</w:t>
            </w:r>
            <w:r>
              <w:rPr>
                <w:i/>
                <w:color w:val="231F20"/>
                <w:sz w:val="20"/>
                <w:lang w:val="ru-RU"/>
              </w:rPr>
              <w:t>ция</w:t>
            </w:r>
            <w:r>
              <w:rPr>
                <w:color w:val="231F20"/>
                <w:sz w:val="20"/>
                <w:lang w:val="ru-RU"/>
              </w:rPr>
              <w:t>) знаний, умений и навыков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31" w:line="204" w:lineRule="auto"/>
              <w:ind w:left="51" w:right="4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Для переноса усво</w:t>
            </w:r>
            <w:r w:rsidR="00722066">
              <w:rPr>
                <w:color w:val="231F20"/>
                <w:sz w:val="20"/>
                <w:lang w:val="ru-RU"/>
              </w:rPr>
              <w:t xml:space="preserve">енных знаний требуется </w:t>
            </w:r>
            <w:proofErr w:type="gramStart"/>
            <w:r w:rsidR="00722066">
              <w:rPr>
                <w:color w:val="231F20"/>
                <w:sz w:val="20"/>
                <w:lang w:val="ru-RU"/>
              </w:rPr>
              <w:t>неоднократное</w:t>
            </w:r>
            <w:proofErr w:type="gramEnd"/>
            <w:r>
              <w:rPr>
                <w:color w:val="231F20"/>
                <w:sz w:val="20"/>
                <w:lang w:val="ru-RU"/>
              </w:rPr>
              <w:t xml:space="preserve"> повторений с новым материалом и в новых условиях.</w:t>
            </w:r>
          </w:p>
        </w:tc>
      </w:tr>
      <w:tr w:rsidR="00BC3B0D" w:rsidTr="005E09A9">
        <w:trPr>
          <w:trHeight w:val="269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722066">
            <w:pPr>
              <w:pStyle w:val="TableParagraph"/>
              <w:spacing w:before="28" w:line="200" w:lineRule="exact"/>
              <w:ind w:left="363" w:right="65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13. Навыки сотрудниче</w:t>
            </w:r>
            <w:r w:rsidR="00BC3B0D">
              <w:rPr>
                <w:color w:val="231F20"/>
                <w:sz w:val="20"/>
                <w:lang w:val="ru-RU"/>
              </w:rPr>
              <w:t>ства со сверстниками и взрослыми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31" w:line="204" w:lineRule="auto"/>
              <w:ind w:right="-6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Контакт </w:t>
            </w:r>
            <w:proofErr w:type="gramStart"/>
            <w:r>
              <w:rPr>
                <w:color w:val="231F20"/>
                <w:sz w:val="20"/>
                <w:lang w:val="ru-RU"/>
              </w:rPr>
              <w:t>со</w:t>
            </w:r>
            <w:proofErr w:type="gramEnd"/>
            <w:r>
              <w:rPr>
                <w:color w:val="231F20"/>
                <w:sz w:val="20"/>
                <w:lang w:val="ru-RU"/>
              </w:rPr>
              <w:t xml:space="preserve"> взрослыми и детьми на низком уровне. К совместной деятельности интереса не проявляет.</w:t>
            </w:r>
            <w:r w:rsidR="00722066">
              <w:rPr>
                <w:color w:val="231F20"/>
                <w:sz w:val="20"/>
                <w:lang w:val="ru-RU"/>
              </w:rPr>
              <w:t xml:space="preserve"> Доступна игра рядом (манипулирование предметами)</w:t>
            </w:r>
          </w:p>
        </w:tc>
      </w:tr>
      <w:tr w:rsidR="00BC3B0D" w:rsidTr="005E09A9">
        <w:trPr>
          <w:trHeight w:val="4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28" w:line="200" w:lineRule="exact"/>
              <w:ind w:left="363" w:right="79" w:hanging="284"/>
              <w:rPr>
                <w:sz w:val="20"/>
              </w:rPr>
            </w:pPr>
            <w:r>
              <w:rPr>
                <w:color w:val="231F20"/>
                <w:spacing w:val="-3"/>
                <w:sz w:val="20"/>
              </w:rPr>
              <w:t xml:space="preserve">14. </w:t>
            </w:r>
            <w:proofErr w:type="spellStart"/>
            <w:r>
              <w:rPr>
                <w:color w:val="231F20"/>
                <w:spacing w:val="-5"/>
                <w:sz w:val="20"/>
              </w:rPr>
              <w:t>Использование</w:t>
            </w:r>
            <w:proofErr w:type="spellEnd"/>
            <w:r>
              <w:rPr>
                <w:color w:val="231F20"/>
                <w:spacing w:val="-5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pacing w:val="-6"/>
                <w:sz w:val="20"/>
              </w:rPr>
              <w:t>коммуникативных</w:t>
            </w:r>
            <w:proofErr w:type="spellEnd"/>
            <w:r>
              <w:rPr>
                <w:color w:val="231F20"/>
                <w:spacing w:val="-6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pacing w:val="-5"/>
                <w:sz w:val="20"/>
              </w:rPr>
              <w:t>средств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722066">
            <w:pPr>
              <w:pStyle w:val="TableParagraph"/>
              <w:spacing w:before="101"/>
              <w:ind w:left="51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НСО</w:t>
            </w:r>
          </w:p>
        </w:tc>
      </w:tr>
      <w:tr w:rsidR="00BC3B0D" w:rsidTr="005E09A9">
        <w:trPr>
          <w:trHeight w:val="2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" w:line="216" w:lineRule="exact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 xml:space="preserve">15. </w:t>
            </w:r>
            <w:proofErr w:type="spellStart"/>
            <w:r>
              <w:rPr>
                <w:color w:val="231F20"/>
                <w:sz w:val="20"/>
              </w:rPr>
              <w:t>Умение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вести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диалог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1" w:line="216" w:lineRule="exact"/>
              <w:rPr>
                <w:sz w:val="20"/>
                <w:lang w:val="ru-RU"/>
              </w:rPr>
            </w:pPr>
            <w:r>
              <w:rPr>
                <w:color w:val="231F20"/>
                <w:spacing w:val="-9"/>
                <w:sz w:val="20"/>
                <w:lang w:val="ru-RU"/>
              </w:rPr>
              <w:t xml:space="preserve"> </w:t>
            </w:r>
            <w:r w:rsidR="00722066">
              <w:rPr>
                <w:color w:val="231F20"/>
                <w:spacing w:val="-9"/>
                <w:sz w:val="20"/>
                <w:lang w:val="ru-RU"/>
              </w:rPr>
              <w:t xml:space="preserve">  -</w:t>
            </w:r>
          </w:p>
        </w:tc>
      </w:tr>
      <w:tr w:rsidR="00BC3B0D" w:rsidTr="005E09A9">
        <w:trPr>
          <w:trHeight w:val="6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31" w:line="204" w:lineRule="auto"/>
              <w:ind w:left="363" w:hanging="284"/>
              <w:rPr>
                <w:sz w:val="20"/>
              </w:rPr>
            </w:pPr>
            <w:r>
              <w:rPr>
                <w:color w:val="231F20"/>
                <w:sz w:val="20"/>
              </w:rPr>
              <w:t>16.Умение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задавать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вопросы</w:t>
            </w:r>
            <w:proofErr w:type="spellEnd"/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28" w:line="200" w:lineRule="exact"/>
              <w:ind w:left="51" w:right="49" w:hanging="1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Вопросы не задает.</w:t>
            </w:r>
          </w:p>
        </w:tc>
      </w:tr>
      <w:tr w:rsidR="00BC3B0D" w:rsidTr="005E09A9">
        <w:trPr>
          <w:trHeight w:val="6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722066" w:rsidP="00722066">
            <w:pPr>
              <w:pStyle w:val="TableParagraph"/>
              <w:spacing w:before="28" w:line="200" w:lineRule="exact"/>
              <w:ind w:left="363" w:hanging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17. Эмоциональная отзывчивость, сопережи</w:t>
            </w:r>
            <w:r w:rsidR="00BC3B0D">
              <w:rPr>
                <w:color w:val="231F20"/>
                <w:sz w:val="20"/>
                <w:lang w:val="ru-RU"/>
              </w:rPr>
              <w:t>вание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131" w:line="204" w:lineRule="auto"/>
              <w:ind w:left="51" w:right="7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замечает эмоциональное состояние других людей</w:t>
            </w:r>
            <w:proofErr w:type="gramStart"/>
            <w:r>
              <w:rPr>
                <w:color w:val="231F20"/>
                <w:sz w:val="20"/>
                <w:lang w:val="ru-RU"/>
              </w:rPr>
              <w:t>.</w:t>
            </w:r>
            <w:proofErr w:type="gramEnd"/>
            <w:r>
              <w:rPr>
                <w:color w:val="231F20"/>
                <w:sz w:val="20"/>
                <w:lang w:val="ru-RU"/>
              </w:rPr>
              <w:t xml:space="preserve">  </w:t>
            </w:r>
            <w:proofErr w:type="gramStart"/>
            <w:r>
              <w:rPr>
                <w:color w:val="231F20"/>
                <w:sz w:val="20"/>
                <w:lang w:val="ru-RU"/>
              </w:rPr>
              <w:t>п</w:t>
            </w:r>
            <w:proofErr w:type="gramEnd"/>
            <w:r>
              <w:rPr>
                <w:color w:val="231F20"/>
                <w:sz w:val="20"/>
                <w:lang w:val="ru-RU"/>
              </w:rPr>
              <w:t>роявляет интерес к эмоциям других.</w:t>
            </w:r>
          </w:p>
        </w:tc>
      </w:tr>
      <w:tr w:rsidR="00BC3B0D" w:rsidTr="005E09A9">
        <w:trPr>
          <w:trHeight w:val="620"/>
        </w:trPr>
        <w:tc>
          <w:tcPr>
            <w:tcW w:w="258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722066">
            <w:pPr>
              <w:pStyle w:val="TableParagraph"/>
              <w:spacing w:before="28" w:line="200" w:lineRule="exact"/>
              <w:ind w:left="363" w:right="75" w:hanging="284"/>
              <w:rPr>
                <w:sz w:val="20"/>
                <w:lang w:val="ru-RU"/>
              </w:rPr>
            </w:pPr>
            <w:r>
              <w:rPr>
                <w:color w:val="231F20"/>
                <w:spacing w:val="-4"/>
                <w:sz w:val="18"/>
                <w:szCs w:val="18"/>
                <w:lang w:val="ru-RU"/>
              </w:rPr>
              <w:t>18</w:t>
            </w:r>
            <w:r>
              <w:rPr>
                <w:color w:val="231F20"/>
                <w:spacing w:val="-4"/>
                <w:sz w:val="20"/>
                <w:lang w:val="ru-RU"/>
              </w:rPr>
              <w:t xml:space="preserve">. </w:t>
            </w:r>
            <w:r>
              <w:rPr>
                <w:color w:val="231F20"/>
                <w:spacing w:val="-8"/>
                <w:sz w:val="20"/>
                <w:lang w:val="ru-RU"/>
              </w:rPr>
              <w:t xml:space="preserve">Умение </w:t>
            </w:r>
            <w:r>
              <w:rPr>
                <w:color w:val="231F20"/>
                <w:spacing w:val="-7"/>
                <w:sz w:val="20"/>
                <w:lang w:val="ru-RU"/>
              </w:rPr>
              <w:t xml:space="preserve">организовать </w:t>
            </w:r>
            <w:r>
              <w:rPr>
                <w:color w:val="231F20"/>
                <w:spacing w:val="-6"/>
                <w:sz w:val="20"/>
                <w:lang w:val="ru-RU"/>
              </w:rPr>
              <w:t>собственную деятель</w:t>
            </w:r>
            <w:r w:rsidR="00722066">
              <w:rPr>
                <w:color w:val="231F20"/>
                <w:spacing w:val="-6"/>
                <w:sz w:val="20"/>
                <w:lang w:val="ru-RU"/>
              </w:rPr>
              <w:t>н</w:t>
            </w:r>
            <w:r>
              <w:rPr>
                <w:color w:val="231F20"/>
                <w:spacing w:val="-5"/>
                <w:sz w:val="20"/>
                <w:lang w:val="ru-RU"/>
              </w:rPr>
              <w:t>ость</w:t>
            </w:r>
            <w:r w:rsidR="00722066">
              <w:rPr>
                <w:color w:val="231F20"/>
                <w:spacing w:val="-5"/>
                <w:sz w:val="20"/>
                <w:lang w:val="ru-RU"/>
              </w:rPr>
              <w:t xml:space="preserve"> </w:t>
            </w:r>
            <w:r>
              <w:rPr>
                <w:color w:val="231F20"/>
                <w:spacing w:val="-7"/>
                <w:sz w:val="20"/>
                <w:lang w:val="ru-RU"/>
              </w:rPr>
              <w:t>(</w:t>
            </w:r>
            <w:r>
              <w:rPr>
                <w:i/>
                <w:color w:val="231F20"/>
                <w:spacing w:val="-7"/>
                <w:sz w:val="20"/>
                <w:lang w:val="ru-RU"/>
              </w:rPr>
              <w:t>перемена</w:t>
            </w:r>
            <w:r>
              <w:rPr>
                <w:color w:val="231F20"/>
                <w:spacing w:val="-6"/>
                <w:sz w:val="20"/>
                <w:lang w:val="ru-RU"/>
              </w:rPr>
              <w:t>)</w:t>
            </w:r>
          </w:p>
        </w:tc>
        <w:tc>
          <w:tcPr>
            <w:tcW w:w="7039" w:type="dxa"/>
            <w:gridSpan w:val="3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28" w:line="200" w:lineRule="exact"/>
              <w:ind w:left="51" w:right="49" w:hanging="1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В свободное время, например, на перемене, может самостоятельно орган</w:t>
            </w:r>
            <w:r w:rsidR="008171EC">
              <w:rPr>
                <w:color w:val="231F20"/>
                <w:sz w:val="20"/>
                <w:lang w:val="ru-RU"/>
              </w:rPr>
              <w:t>изовать свою деятельност</w:t>
            </w:r>
            <w:r w:rsidR="001C7A8D">
              <w:rPr>
                <w:color w:val="231F20"/>
                <w:sz w:val="20"/>
                <w:lang w:val="ru-RU"/>
              </w:rPr>
              <w:t xml:space="preserve">ь, используя игрушки </w:t>
            </w:r>
            <w:r w:rsidR="008171EC">
              <w:rPr>
                <w:color w:val="231F20"/>
                <w:sz w:val="20"/>
                <w:lang w:val="ru-RU"/>
              </w:rPr>
              <w:t>(</w:t>
            </w:r>
            <w:r>
              <w:rPr>
                <w:color w:val="231F20"/>
                <w:sz w:val="20"/>
                <w:lang w:val="ru-RU"/>
              </w:rPr>
              <w:t>перебирает игрушки, прыгает на батуте</w:t>
            </w:r>
            <w:r w:rsidR="001C7A8D">
              <w:rPr>
                <w:color w:val="231F20"/>
                <w:sz w:val="20"/>
                <w:lang w:val="ru-RU"/>
              </w:rPr>
              <w:t xml:space="preserve"> и т.д.</w:t>
            </w:r>
            <w:r>
              <w:rPr>
                <w:color w:val="231F20"/>
                <w:sz w:val="20"/>
                <w:lang w:val="ru-RU"/>
              </w:rPr>
              <w:t>).</w:t>
            </w:r>
          </w:p>
        </w:tc>
      </w:tr>
      <w:tr w:rsidR="00E619A5" w:rsidTr="005E09A9">
        <w:trPr>
          <w:trHeight w:val="4634"/>
        </w:trPr>
        <w:tc>
          <w:tcPr>
            <w:tcW w:w="2305" w:type="dxa"/>
            <w:gridSpan w:val="2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E619A5" w:rsidRPr="005E09A9" w:rsidRDefault="006D20EF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6D20EF">
              <w:rPr>
                <w:sz w:val="20"/>
                <w:szCs w:val="20"/>
              </w:rPr>
              <w:lastRenderedPageBreak/>
              <w:pict>
                <v:shape id="Text Box 38" o:spid="_x0000_s1058" type="#_x0000_t202" style="position:absolute;margin-left:547.5pt;margin-top:63.4pt;width:9.8pt;height:292.75pt;z-index:2516940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SfrwIAALIFAAAOAAAAZHJzL2Uyb0RvYy54bWysVG1vmzAQ/j5p/8HydwokJAFUUrUhTJO6&#10;F6ndD3CMCdbAZrYTqKb9951NyNJWk6ZtfLAOvzx3z91zd30ztA06MqW5FBkOrwKMmKCy5GKf4S+P&#10;hRdjpA0RJWmkYBl+YhrfrN++ue67lM1kLZuSKQQgQqd9l+HamC71fU1r1hJ9JTsm4LCSqiUGftXe&#10;LxXpAb1t/FkQLP1eqrJTkjKtYTcfD/Ha4VcVo+ZTVWlmUJNhiM24Vbl1Z1d/fU3SvSJdzekpDPIX&#10;UbSEC3B6hsqJIeig+CuollMltazMFZWtL6uKU+Y4AJsweMHmoSYdc1wgObo7p0n/P1j68fhZIV5m&#10;eJ5gJEgLNXpkg0F3ckDz2Oan73QK1x46uGgG2Ic6O666u5f0q0ZCbmoi9uxWKdnXjJQQX2hf+hdP&#10;RxxtQXb9B1mCH3Iw0gENlWpt8iAdCNChTk/n2thYqHU5i6IlnFA4mq/CVTJbOBcknV53Spt3TLbI&#10;GhlWUHuHTo732thoSDpdsc6ELHjTuPo34tkGXBx3wDc8tWc2ClfO70mQbONtHHnRbLn1oiDPvdti&#10;E3nLIlwt8nm+2eThD+s3jNKalyUT1s0krTD6s9KdRD6K4iwuLRteWjgbklb73aZR6EhA2oX7Tgm5&#10;uOY/D8MlAbi8oAS5De5miVcs45UXFdHCS1ZB7AVhcpcsgyiJ8uI5pXsu2L9TQn2GkwXU0dH5LbfA&#10;fa+5kbTlBoZHw9sMx+dLJLUS3IrSldYQ3oz2RSps+L9SAeWeCu0EazU6qtUMu8H1xrkPdrJ8AgUr&#10;CQIDMcLgA8OuGPUwRDKsvx2IYhg17wV0gZ04k6EmYzcZRNBawiyCx6O5MeNkOnSK72tAHvtMyFvo&#10;lIo7EduWGqM49RcMBsflNMTs5Ln8d7d+jdr1TwAAAP//AwBQSwMEFAAGAAgAAAAhAEGrGDLjAAAA&#10;DQEAAA8AAABkcnMvZG93bnJldi54bWxMj8FOwzAQRO9I/IO1SNyo47RNIcSpKIULAokWOHDbxm4S&#10;Edshdhvz92xPcNvRjmbmFctoOnbUg2+dlSAmCTBtK6daW0t4f3u8ugbmA1qFnbNawo/2sCzPzwrM&#10;lRvtRh+3oWYUYn2OEpoQ+pxzXzXaoJ+4Xlv67d1gMJAcaq4GHCncdDxNkowbbC01NNjr+0ZXX9uD&#10;kfCwen1av3zHuB9Xop3hev4xff6U8vIi3t0CCzqGPzOc5tN0KGnTzh2s8qwjndzMCSbQlWYEcbII&#10;McuA7SQsRDoFXhb8P0X5CwAA//8DAFBLAQItABQABgAIAAAAIQC2gziS/gAAAOEBAAATAAAAAAAA&#10;AAAAAAAAAAAAAABbQ29udGVudF9UeXBlc10ueG1sUEsBAi0AFAAGAAgAAAAhADj9If/WAAAAlAEA&#10;AAsAAAAAAAAAAAAAAAAALwEAAF9yZWxzLy5yZWxzUEsBAi0AFAAGAAgAAAAhAKoxZJ+vAgAAsgUA&#10;AA4AAAAAAAAAAAAAAAAALgIAAGRycy9lMm9Eb2MueG1sUEsBAi0AFAAGAAgAAAAhAEGrGDLjAAAA&#10;DQEAAA8AAAAAAAAAAAAAAAAACQUAAGRycy9kb3ducmV2LnhtbFBLBQYAAAAABAAEAPMAAAAZBgAA&#10;AAA=&#10;" filled="f" stroked="f">
                  <v:textbox style="layout-flow:vertical;mso-next-textbox:#Text Box 38" inset="0,0,0,0">
                    <w:txbxContent>
                      <w:p w:rsidR="00E619A5" w:rsidRDefault="00E619A5" w:rsidP="00BC3B0D">
                        <w:pPr>
                          <w:spacing w:before="14"/>
                          <w:ind w:left="20" w:right="-821"/>
                          <w:rPr>
                            <w:sz w:val="14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E619A5" w:rsidRPr="005E09A9" w:rsidRDefault="00E619A5" w:rsidP="00992ADE">
            <w:pPr>
              <w:pStyle w:val="TableParagraph"/>
              <w:spacing w:before="99" w:line="204" w:lineRule="auto"/>
              <w:ind w:left="20" w:right="40"/>
              <w:rPr>
                <w:b/>
                <w:sz w:val="20"/>
                <w:szCs w:val="20"/>
                <w:lang w:val="ru-RU"/>
              </w:rPr>
            </w:pPr>
            <w:r w:rsidRPr="005E09A9">
              <w:rPr>
                <w:b/>
                <w:color w:val="231F20"/>
                <w:sz w:val="20"/>
                <w:szCs w:val="20"/>
                <w:lang w:val="ru-RU"/>
              </w:rPr>
              <w:t>Трудности формирования академических навыков в рамках  учебного предмета</w:t>
            </w:r>
          </w:p>
          <w:p w:rsidR="00E619A5" w:rsidRPr="005E09A9" w:rsidRDefault="00E619A5" w:rsidP="00992ADE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5E09A9">
              <w:rPr>
                <w:i/>
                <w:color w:val="231F20"/>
                <w:sz w:val="20"/>
                <w:szCs w:val="20"/>
                <w:lang w:val="ru-RU"/>
              </w:rPr>
              <w:t>(по результатам освоения ребенком учебных предметов на начало периода в сравнении с требованиями программ учебных предметов по предыдущему классу обучения</w:t>
            </w:r>
            <w:proofErr w:type="gramEnd"/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619A5" w:rsidRPr="005E09A9" w:rsidRDefault="00E619A5">
            <w:pPr>
              <w:pStyle w:val="TableParagraph"/>
              <w:spacing w:line="152" w:lineRule="exact"/>
              <w:ind w:left="20"/>
              <w:rPr>
                <w:b/>
                <w:color w:val="231F20"/>
                <w:sz w:val="20"/>
                <w:szCs w:val="20"/>
                <w:lang w:val="ru-RU"/>
              </w:rPr>
            </w:pPr>
            <w:r w:rsidRPr="005E09A9">
              <w:rPr>
                <w:b/>
                <w:i/>
                <w:color w:val="231F20"/>
                <w:sz w:val="20"/>
                <w:szCs w:val="20"/>
                <w:lang w:val="ru-RU"/>
              </w:rPr>
              <w:t>Математика</w:t>
            </w:r>
            <w:r w:rsidRPr="005E09A9">
              <w:rPr>
                <w:b/>
                <w:color w:val="231F20"/>
                <w:sz w:val="20"/>
                <w:szCs w:val="20"/>
                <w:lang w:val="ru-RU"/>
              </w:rPr>
              <w:t xml:space="preserve"> </w:t>
            </w:r>
          </w:p>
          <w:p w:rsidR="00E619A5" w:rsidRPr="005E09A9" w:rsidRDefault="00E619A5">
            <w:pPr>
              <w:pStyle w:val="TableParagraph"/>
              <w:spacing w:line="152" w:lineRule="exact"/>
              <w:ind w:left="20"/>
              <w:rPr>
                <w:b/>
                <w:sz w:val="20"/>
                <w:szCs w:val="20"/>
                <w:lang w:val="ru-RU"/>
              </w:rPr>
            </w:pPr>
            <w:r w:rsidRPr="005E09A9">
              <w:rPr>
                <w:b/>
                <w:color w:val="231F20"/>
                <w:sz w:val="20"/>
                <w:szCs w:val="20"/>
                <w:lang w:val="ru-RU"/>
              </w:rPr>
              <w:t>Уровень знаний, умений и навыков ниже программных требований.</w:t>
            </w:r>
          </w:p>
          <w:p w:rsidR="00E619A5" w:rsidRPr="005E09A9" w:rsidRDefault="00E619A5" w:rsidP="00586159">
            <w:pPr>
              <w:pStyle w:val="TableParagraph"/>
              <w:spacing w:line="160" w:lineRule="exact"/>
              <w:rPr>
                <w:sz w:val="20"/>
                <w:szCs w:val="20"/>
                <w:lang w:val="ru-RU"/>
              </w:rPr>
            </w:pPr>
            <w:r w:rsidRPr="005E09A9">
              <w:rPr>
                <w:color w:val="231F20"/>
                <w:sz w:val="20"/>
                <w:szCs w:val="20"/>
                <w:lang w:val="ru-RU"/>
              </w:rPr>
              <w:t>Раскладывает  карточки на столе, с лева на право, от 0 до 10,  самостоятельно.  Зрительно соотносит числа с количеством предметов в пределах  5 самостоятельно.  Обводит и пишет с опорой на образец, цифры от 0 до 10, самостоятельно. Находит на слух и подаёт цифры, от 0 до 10. Показывает, используя указательный жест, цифры от 0 до 10.</w:t>
            </w:r>
          </w:p>
          <w:p w:rsidR="00E619A5" w:rsidRPr="005E09A9" w:rsidRDefault="00E619A5" w:rsidP="001C7A8D">
            <w:pPr>
              <w:pStyle w:val="TableParagraph"/>
              <w:spacing w:line="204" w:lineRule="auto"/>
              <w:rPr>
                <w:sz w:val="20"/>
                <w:szCs w:val="20"/>
                <w:lang w:val="ru-RU"/>
              </w:rPr>
            </w:pPr>
            <w:proofErr w:type="gramStart"/>
            <w:r w:rsidRPr="005E09A9">
              <w:rPr>
                <w:color w:val="231F20"/>
                <w:sz w:val="20"/>
                <w:szCs w:val="20"/>
                <w:lang w:val="ru-RU"/>
              </w:rPr>
              <w:t>Геометрические фигуры: круг, квадрат, треугольник, прямоугольник, овал – соотносит одинаковые изображения, показывает, подаёт, соотносит изображение с предметами такой же формы.</w:t>
            </w:r>
            <w:proofErr w:type="gramEnd"/>
            <w:r w:rsidRPr="005E09A9">
              <w:rPr>
                <w:color w:val="231F20"/>
                <w:sz w:val="20"/>
                <w:szCs w:val="20"/>
                <w:lang w:val="ru-RU"/>
              </w:rPr>
              <w:t xml:space="preserve">  Понимает слова:  большой и маленький. Выполняет инструкцию: дай, маленький, желтый круг… и т.д.</w:t>
            </w:r>
          </w:p>
          <w:p w:rsidR="00E619A5" w:rsidRPr="005E09A9" w:rsidRDefault="00E619A5" w:rsidP="00032F86">
            <w:pPr>
              <w:pStyle w:val="TableParagraph"/>
              <w:spacing w:line="167" w:lineRule="exact"/>
              <w:rPr>
                <w:b/>
                <w:i/>
                <w:sz w:val="20"/>
                <w:szCs w:val="20"/>
                <w:lang w:val="ru-RU"/>
              </w:rPr>
            </w:pPr>
            <w:r w:rsidRPr="005E09A9">
              <w:rPr>
                <w:b/>
                <w:i/>
                <w:color w:val="231F20"/>
                <w:sz w:val="20"/>
                <w:szCs w:val="20"/>
                <w:lang w:val="ru-RU"/>
              </w:rPr>
              <w:t>Русский язык</w:t>
            </w:r>
          </w:p>
          <w:p w:rsidR="00E619A5" w:rsidRPr="005E09A9" w:rsidRDefault="00E619A5" w:rsidP="00032F86">
            <w:pPr>
              <w:pStyle w:val="TableParagraph"/>
              <w:spacing w:line="180" w:lineRule="exact"/>
              <w:ind w:left="20"/>
              <w:rPr>
                <w:b/>
                <w:sz w:val="20"/>
                <w:szCs w:val="20"/>
                <w:lang w:val="ru-RU"/>
              </w:rPr>
            </w:pPr>
            <w:r w:rsidRPr="005E09A9">
              <w:rPr>
                <w:b/>
                <w:color w:val="231F20"/>
                <w:sz w:val="20"/>
                <w:szCs w:val="20"/>
                <w:lang w:val="ru-RU"/>
              </w:rPr>
              <w:t>Уровень знаний, умений и навыков  не соответствует программным требованиям.</w:t>
            </w:r>
          </w:p>
          <w:p w:rsidR="00E619A5" w:rsidRPr="005E09A9" w:rsidRDefault="00E619A5" w:rsidP="00032F86">
            <w:pPr>
              <w:pStyle w:val="TableParagraph"/>
              <w:spacing w:line="160" w:lineRule="exact"/>
              <w:rPr>
                <w:color w:val="FF0000"/>
                <w:sz w:val="20"/>
                <w:szCs w:val="20"/>
                <w:lang w:val="ru-RU"/>
              </w:rPr>
            </w:pPr>
            <w:r w:rsidRPr="005E09A9">
              <w:rPr>
                <w:color w:val="231F20"/>
                <w:sz w:val="20"/>
                <w:szCs w:val="20"/>
                <w:lang w:val="ru-RU"/>
              </w:rPr>
              <w:t xml:space="preserve">Раскладывает  карточки  с буквами на столе.  Зрительно соотносит букву с буквой  на карточках и в объёмном виде, прописную и печатную, самостоятельно.  Обводит и пишет с опорой на образец, печатные буквы самостоятельно. Находит на слух и подаёт все буквы, называет их по просьбе взрослого. Показывает букву, используя указательный жест. Записывает первую букву слова в карточку, при произнесении слова взрослым, с опорой на картинку и  алфавит (В-заяц, </w:t>
            </w:r>
            <w:proofErr w:type="gramStart"/>
            <w:r w:rsidRPr="005E09A9">
              <w:rPr>
                <w:color w:val="231F20"/>
                <w:sz w:val="20"/>
                <w:szCs w:val="20"/>
                <w:lang w:val="ru-RU"/>
              </w:rPr>
              <w:t>Р-</w:t>
            </w:r>
            <w:proofErr w:type="gramEnd"/>
            <w:r w:rsidRPr="005E09A9">
              <w:rPr>
                <w:color w:val="231F20"/>
                <w:sz w:val="20"/>
                <w:szCs w:val="20"/>
                <w:lang w:val="ru-RU"/>
              </w:rPr>
              <w:t xml:space="preserve"> смотрит на картинку карточки, В- покажи букву, Р- находит и показывает букву на карточке с алфавитом, В-запиши, Р- вписывает букву в пустой квадрат карточки с рисунком зайца). </w:t>
            </w:r>
          </w:p>
          <w:p w:rsidR="00E619A5" w:rsidRPr="005E09A9" w:rsidRDefault="00E619A5" w:rsidP="00032F86">
            <w:pPr>
              <w:pStyle w:val="TableParagraph"/>
              <w:spacing w:line="167" w:lineRule="exact"/>
              <w:ind w:left="20"/>
              <w:rPr>
                <w:b/>
                <w:i/>
                <w:sz w:val="20"/>
                <w:szCs w:val="20"/>
                <w:lang w:val="ru-RU"/>
              </w:rPr>
            </w:pPr>
            <w:r w:rsidRPr="005E09A9">
              <w:rPr>
                <w:b/>
                <w:i/>
                <w:color w:val="231F20"/>
                <w:sz w:val="20"/>
                <w:szCs w:val="20"/>
                <w:lang w:val="ru-RU"/>
              </w:rPr>
              <w:t>Чтение</w:t>
            </w:r>
          </w:p>
          <w:p w:rsidR="00E619A5" w:rsidRPr="005E09A9" w:rsidRDefault="00E619A5" w:rsidP="00032F86">
            <w:pPr>
              <w:pStyle w:val="TableParagraph"/>
              <w:spacing w:line="180" w:lineRule="exact"/>
              <w:ind w:left="20"/>
              <w:rPr>
                <w:sz w:val="20"/>
                <w:szCs w:val="20"/>
                <w:lang w:val="ru-RU"/>
              </w:rPr>
            </w:pPr>
            <w:r w:rsidRPr="005E09A9">
              <w:rPr>
                <w:sz w:val="20"/>
                <w:szCs w:val="20"/>
                <w:lang w:val="ru-RU"/>
              </w:rPr>
              <w:t>Уровень знаний, умений и навыков не соответствует программным требованиям.</w:t>
            </w:r>
          </w:p>
          <w:p w:rsidR="00E619A5" w:rsidRPr="005E09A9" w:rsidRDefault="00E619A5" w:rsidP="00032F86">
            <w:pPr>
              <w:pStyle w:val="TableParagraph"/>
              <w:spacing w:line="164" w:lineRule="exact"/>
              <w:rPr>
                <w:b/>
                <w:color w:val="231F20"/>
                <w:sz w:val="20"/>
                <w:szCs w:val="20"/>
                <w:lang w:val="ru-RU"/>
              </w:rPr>
            </w:pPr>
            <w:r w:rsidRPr="005E09A9">
              <w:rPr>
                <w:b/>
                <w:color w:val="231F20"/>
                <w:sz w:val="20"/>
                <w:szCs w:val="20"/>
                <w:lang w:val="ru-RU"/>
              </w:rPr>
              <w:t>Живой мир</w:t>
            </w:r>
          </w:p>
          <w:p w:rsidR="00E619A5" w:rsidRPr="005E09A9" w:rsidRDefault="00E619A5" w:rsidP="00A11AEF">
            <w:pPr>
              <w:pStyle w:val="TableParagraph"/>
              <w:spacing w:line="204" w:lineRule="auto"/>
              <w:ind w:left="20" w:hanging="1"/>
              <w:rPr>
                <w:sz w:val="20"/>
                <w:szCs w:val="20"/>
                <w:lang w:val="ru-RU"/>
              </w:rPr>
            </w:pPr>
            <w:proofErr w:type="gramStart"/>
            <w:r w:rsidRPr="005E09A9">
              <w:rPr>
                <w:sz w:val="20"/>
                <w:szCs w:val="20"/>
                <w:lang w:val="ru-RU"/>
              </w:rPr>
              <w:t>Раскладывает изображения, сортирует предметы по группам: животные, птицы, игрушки, овощи, фрукты и т.д. при помощи взрослого.</w:t>
            </w:r>
            <w:proofErr w:type="gramEnd"/>
          </w:p>
          <w:p w:rsidR="00E619A5" w:rsidRPr="005E09A9" w:rsidRDefault="00E619A5" w:rsidP="00A11AEF">
            <w:pPr>
              <w:pStyle w:val="TableParagraph"/>
              <w:spacing w:line="204" w:lineRule="auto"/>
              <w:ind w:left="20" w:hanging="1"/>
              <w:rPr>
                <w:sz w:val="20"/>
                <w:szCs w:val="20"/>
                <w:lang w:val="ru-RU"/>
              </w:rPr>
            </w:pPr>
            <w:r w:rsidRPr="005E09A9">
              <w:rPr>
                <w:sz w:val="20"/>
                <w:szCs w:val="20"/>
                <w:lang w:val="ru-RU"/>
              </w:rPr>
              <w:t>Выполняет простые действия по образцу, имитирует простые действия других</w:t>
            </w:r>
          </w:p>
        </w:tc>
      </w:tr>
      <w:tr w:rsidR="00E619A5" w:rsidTr="004E16C8">
        <w:trPr>
          <w:trHeight w:val="333"/>
        </w:trPr>
        <w:tc>
          <w:tcPr>
            <w:tcW w:w="2305" w:type="dxa"/>
            <w:gridSpan w:val="2"/>
            <w:vMerge/>
            <w:tcBorders>
              <w:left w:val="single" w:sz="6" w:space="0" w:color="231F20"/>
              <w:right w:val="single" w:sz="6" w:space="0" w:color="231F20"/>
            </w:tcBorders>
            <w:hideMark/>
          </w:tcPr>
          <w:p w:rsidR="00E619A5" w:rsidRPr="005E09A9" w:rsidRDefault="00E619A5" w:rsidP="002A2FC7">
            <w:pPr>
              <w:pStyle w:val="TableParagraph"/>
              <w:spacing w:line="169" w:lineRule="exact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7323" w:type="dxa"/>
            <w:gridSpan w:val="4"/>
            <w:tcBorders>
              <w:top w:val="nil"/>
              <w:left w:val="single" w:sz="6" w:space="0" w:color="231F20"/>
              <w:bottom w:val="nil"/>
              <w:right w:val="single" w:sz="4" w:space="0" w:color="231F20"/>
            </w:tcBorders>
          </w:tcPr>
          <w:p w:rsidR="00E619A5" w:rsidRPr="005E09A9" w:rsidRDefault="00E619A5">
            <w:pPr>
              <w:pStyle w:val="TableParagraph"/>
              <w:spacing w:line="184" w:lineRule="exact"/>
              <w:rPr>
                <w:sz w:val="20"/>
                <w:szCs w:val="20"/>
                <w:lang w:val="ru-RU"/>
              </w:rPr>
            </w:pPr>
          </w:p>
        </w:tc>
      </w:tr>
      <w:tr w:rsidR="00E619A5" w:rsidTr="004E16C8">
        <w:trPr>
          <w:trHeight w:val="160"/>
        </w:trPr>
        <w:tc>
          <w:tcPr>
            <w:tcW w:w="2305" w:type="dxa"/>
            <w:gridSpan w:val="2"/>
            <w:vMerge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  <w:hideMark/>
          </w:tcPr>
          <w:p w:rsidR="00E619A5" w:rsidRPr="005E09A9" w:rsidRDefault="00E619A5">
            <w:pPr>
              <w:rPr>
                <w:rFonts w:eastAsiaTheme="minorHAnsi"/>
                <w:sz w:val="20"/>
                <w:szCs w:val="20"/>
                <w:lang w:val="ru-RU" w:eastAsia="en-US"/>
              </w:rPr>
            </w:pPr>
          </w:p>
        </w:tc>
        <w:tc>
          <w:tcPr>
            <w:tcW w:w="7323" w:type="dxa"/>
            <w:gridSpan w:val="4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E619A5" w:rsidRPr="005E09A9" w:rsidRDefault="00E619A5">
            <w:pPr>
              <w:pStyle w:val="TableParagraph"/>
              <w:rPr>
                <w:sz w:val="20"/>
                <w:szCs w:val="20"/>
                <w:lang w:val="ru-RU"/>
              </w:rPr>
            </w:pPr>
            <w:r w:rsidRPr="005E09A9">
              <w:rPr>
                <w:color w:val="231F20"/>
                <w:sz w:val="20"/>
                <w:szCs w:val="20"/>
                <w:lang w:val="ru-RU"/>
              </w:rPr>
              <w:t>Низкий уровень имитации и развития речи, нарушения познавательных функций. Низкий уровень развития произвольной деятельности (внимания).</w:t>
            </w:r>
            <w:r w:rsidRPr="005E09A9">
              <w:rPr>
                <w:sz w:val="20"/>
                <w:szCs w:val="20"/>
                <w:lang w:val="ru-RU"/>
              </w:rPr>
              <w:t xml:space="preserve"> </w:t>
            </w:r>
          </w:p>
          <w:p w:rsidR="00E619A5" w:rsidRDefault="00E619A5">
            <w:pPr>
              <w:pStyle w:val="TableParagraph"/>
              <w:rPr>
                <w:sz w:val="20"/>
                <w:szCs w:val="20"/>
                <w:lang w:val="ru-RU"/>
              </w:rPr>
            </w:pPr>
            <w:proofErr w:type="gramStart"/>
            <w:r w:rsidRPr="005E09A9">
              <w:rPr>
                <w:sz w:val="20"/>
                <w:szCs w:val="20"/>
                <w:lang w:val="ru-RU"/>
              </w:rPr>
              <w:t>Необходимость в чередовании видов деятельности; использование коротко и чётко сформулированных заданий; при переходе от одного к другому заданию, предлагать упражнения на переключение внимание на новый вид работы; дозированная помощь;  пошаговое предъявление материала; опора на субъективный опыт обучающегося,  упражнения на активизацию произвольности внимания; формирование самостоятельных учебных действий;  работа по визуальному расписанию и плану, уменьшение количества заданий с сохранением сложности;</w:t>
            </w:r>
            <w:proofErr w:type="gramEnd"/>
            <w:r w:rsidRPr="005E09A9">
              <w:rPr>
                <w:sz w:val="20"/>
                <w:szCs w:val="20"/>
                <w:lang w:val="ru-RU"/>
              </w:rPr>
              <w:t xml:space="preserve"> использование мотивирующих стимульных материалов; визуальные правила поведения; обозначение времени работы</w:t>
            </w:r>
          </w:p>
          <w:p w:rsidR="00E619A5" w:rsidRPr="005E09A9" w:rsidRDefault="00E619A5">
            <w:pPr>
              <w:pStyle w:val="TableParagraph"/>
              <w:rPr>
                <w:sz w:val="20"/>
                <w:szCs w:val="20"/>
                <w:lang w:val="ru-RU"/>
              </w:rPr>
            </w:pPr>
          </w:p>
        </w:tc>
      </w:tr>
      <w:tr w:rsidR="002A2FC7" w:rsidTr="005E09A9">
        <w:trPr>
          <w:trHeight w:val="280"/>
        </w:trPr>
        <w:tc>
          <w:tcPr>
            <w:tcW w:w="9628" w:type="dxa"/>
            <w:gridSpan w:val="6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2A2FC7" w:rsidRPr="00A23D1A" w:rsidRDefault="002A2FC7">
            <w:pPr>
              <w:pStyle w:val="TableParagraph"/>
              <w:spacing w:before="26"/>
              <w:ind w:left="3048"/>
            </w:pPr>
            <w:r>
              <w:rPr>
                <w:b/>
                <w:color w:val="231F20"/>
                <w:sz w:val="20"/>
              </w:rPr>
              <w:lastRenderedPageBreak/>
              <w:t xml:space="preserve">2.2 </w:t>
            </w:r>
            <w:proofErr w:type="spellStart"/>
            <w:r>
              <w:rPr>
                <w:b/>
                <w:color w:val="231F20"/>
                <w:sz w:val="20"/>
              </w:rPr>
              <w:t>Определение</w:t>
            </w:r>
            <w:proofErr w:type="spellEnd"/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специальных</w:t>
            </w:r>
            <w:proofErr w:type="spellEnd"/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условий</w:t>
            </w:r>
            <w:proofErr w:type="spellEnd"/>
          </w:p>
        </w:tc>
      </w:tr>
      <w:tr w:rsidR="00BC3B0D" w:rsidTr="005E09A9">
        <w:trPr>
          <w:trHeight w:val="280"/>
        </w:trPr>
        <w:tc>
          <w:tcPr>
            <w:tcW w:w="9628" w:type="dxa"/>
            <w:gridSpan w:val="6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69337E">
            <w:pPr>
              <w:pStyle w:val="TableParagraph"/>
              <w:spacing w:before="26"/>
              <w:ind w:left="80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>2.2.1 Психолого-педагогическое сопровождение образовательного процесса</w:t>
            </w:r>
          </w:p>
        </w:tc>
      </w:tr>
      <w:tr w:rsidR="00BC3B0D" w:rsidTr="005E09A9">
        <w:trPr>
          <w:trHeight w:val="50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1" w:line="228" w:lineRule="auto"/>
              <w:ind w:left="298" w:firstLine="6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Специалисты</w:t>
            </w:r>
            <w:proofErr w:type="spellEnd"/>
            <w:r>
              <w:rPr>
                <w:b/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сопровождения</w:t>
            </w:r>
            <w:proofErr w:type="spellEnd"/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39"/>
              <w:ind w:left="350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Направления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коррекционной</w:t>
            </w:r>
            <w:proofErr w:type="spellEnd"/>
            <w:r>
              <w:rPr>
                <w:b/>
                <w:color w:val="231F20"/>
                <w:sz w:val="20"/>
              </w:rPr>
              <w:t xml:space="preserve"> </w:t>
            </w:r>
            <w:proofErr w:type="spellStart"/>
            <w:r>
              <w:rPr>
                <w:b/>
                <w:color w:val="231F20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1" w:line="228" w:lineRule="auto"/>
              <w:ind w:left="479" w:right="459" w:firstLine="5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Формазанятий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1" w:line="228" w:lineRule="auto"/>
              <w:ind w:left="197" w:right="175" w:firstLine="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Продолжитель</w:t>
            </w:r>
            <w:proofErr w:type="spellEnd"/>
            <w:r>
              <w:rPr>
                <w:b/>
                <w:color w:val="231F20"/>
                <w:sz w:val="20"/>
              </w:rPr>
              <w:t xml:space="preserve">- </w:t>
            </w:r>
            <w:proofErr w:type="spellStart"/>
            <w:r>
              <w:rPr>
                <w:b/>
                <w:color w:val="231F20"/>
                <w:sz w:val="20"/>
              </w:rPr>
              <w:t>ность</w:t>
            </w:r>
            <w:proofErr w:type="spellEnd"/>
            <w:r>
              <w:rPr>
                <w:b/>
                <w:color w:val="231F20"/>
                <w:sz w:val="20"/>
              </w:rPr>
              <w:t xml:space="preserve"> и </w:t>
            </w:r>
            <w:proofErr w:type="spellStart"/>
            <w:r>
              <w:rPr>
                <w:b/>
                <w:color w:val="231F20"/>
                <w:sz w:val="20"/>
              </w:rPr>
              <w:t>частота</w:t>
            </w:r>
            <w:proofErr w:type="spellEnd"/>
          </w:p>
        </w:tc>
      </w:tr>
      <w:tr w:rsidR="00BC3B0D" w:rsidTr="005E09A9">
        <w:trPr>
          <w:trHeight w:val="74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2"/>
              <w:rPr>
                <w:lang w:val="ru-RU"/>
              </w:rPr>
            </w:pPr>
          </w:p>
          <w:p w:rsidR="00BC3B0D" w:rsidRDefault="004F23D9" w:rsidP="007C05CB">
            <w:pPr>
              <w:pStyle w:val="TableParagraph"/>
              <w:ind w:left="8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Учитель-логопед </w:t>
            </w:r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7C05CB" w:rsidRDefault="007C05CB">
            <w:pPr>
              <w:pStyle w:val="TableParagraph"/>
              <w:spacing w:before="2" w:line="228" w:lineRule="auto"/>
              <w:ind w:left="250" w:right="56" w:hanging="1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Развитие </w:t>
            </w:r>
            <w:r w:rsidRPr="007C05CB">
              <w:rPr>
                <w:sz w:val="20"/>
                <w:lang w:val="ru-RU"/>
              </w:rPr>
              <w:t>устной коммуникации</w:t>
            </w:r>
            <w:r>
              <w:rPr>
                <w:sz w:val="20"/>
                <w:lang w:val="ru-RU"/>
              </w:rPr>
              <w:t xml:space="preserve"> с опорой на карточки ПЕКС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2"/>
              <w:rPr>
                <w:lang w:val="ru-RU"/>
              </w:rPr>
            </w:pPr>
          </w:p>
          <w:p w:rsidR="00BC3B0D" w:rsidRDefault="00BC3B0D">
            <w:pPr>
              <w:pStyle w:val="TableParagraph"/>
              <w:ind w:left="130"/>
              <w:rPr>
                <w:sz w:val="20"/>
              </w:rPr>
            </w:pPr>
            <w:r>
              <w:rPr>
                <w:color w:val="231F20"/>
                <w:sz w:val="20"/>
              </w:rPr>
              <w:t>Индивидуальная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7C05CB">
            <w:pPr>
              <w:pStyle w:val="TableParagraph"/>
              <w:spacing w:before="147" w:line="228" w:lineRule="auto"/>
              <w:ind w:left="457" w:right="262" w:hanging="17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3 раз в неделю по 45</w:t>
            </w:r>
            <w:r w:rsidR="00BC3B0D">
              <w:rPr>
                <w:color w:val="231F20"/>
                <w:sz w:val="20"/>
                <w:lang w:val="ru-RU"/>
              </w:rPr>
              <w:t xml:space="preserve"> мин.</w:t>
            </w:r>
          </w:p>
        </w:tc>
      </w:tr>
      <w:tr w:rsidR="00BC3B0D" w:rsidTr="005E09A9">
        <w:trPr>
          <w:trHeight w:val="50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42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Педагог-психолог</w:t>
            </w:r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7C05CB" w:rsidRDefault="007C05CB">
            <w:pPr>
              <w:pStyle w:val="TableParagraph"/>
              <w:spacing w:line="228" w:lineRule="exact"/>
              <w:ind w:left="80"/>
              <w:rPr>
                <w:sz w:val="20"/>
                <w:lang w:val="ru-RU"/>
              </w:rPr>
            </w:pPr>
            <w:r w:rsidRPr="007C05CB">
              <w:rPr>
                <w:sz w:val="20"/>
                <w:lang w:val="ru-RU"/>
              </w:rPr>
              <w:t>коррекция эмоционально-волевой сферы и развитие коммуникативных навыков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4" w:line="228" w:lineRule="auto"/>
              <w:ind w:left="132" w:right="84" w:hanging="27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Индивидуальная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42"/>
              <w:ind w:left="284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1 раз в неделю</w:t>
            </w:r>
          </w:p>
          <w:p w:rsidR="00BC3B0D" w:rsidRDefault="007C05CB">
            <w:pPr>
              <w:pStyle w:val="TableParagraph"/>
              <w:spacing w:before="142"/>
              <w:ind w:left="284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45</w:t>
            </w:r>
            <w:r w:rsidR="00BC3B0D">
              <w:rPr>
                <w:color w:val="231F20"/>
                <w:sz w:val="20"/>
                <w:lang w:val="ru-RU"/>
              </w:rPr>
              <w:t xml:space="preserve"> мин.</w:t>
            </w:r>
          </w:p>
        </w:tc>
      </w:tr>
      <w:tr w:rsidR="00BC3B0D" w:rsidTr="005E09A9">
        <w:trPr>
          <w:trHeight w:val="74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2"/>
              <w:rPr>
                <w:lang w:val="ru-RU"/>
              </w:rPr>
            </w:pPr>
          </w:p>
          <w:p w:rsidR="00BC3B0D" w:rsidRDefault="00BC3B0D">
            <w:pPr>
              <w:pStyle w:val="TableParagraph"/>
              <w:ind w:left="8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Учитель-дефектолог</w:t>
            </w:r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7C05CB" w:rsidRDefault="007C05CB" w:rsidP="007C05CB">
            <w:pPr>
              <w:pStyle w:val="TableParagraph"/>
              <w:spacing w:before="2" w:line="228" w:lineRule="auto"/>
              <w:ind w:left="142" w:right="56"/>
              <w:rPr>
                <w:sz w:val="20"/>
                <w:lang w:val="ru-RU"/>
              </w:rPr>
            </w:pPr>
            <w:r w:rsidRPr="007C05CB">
              <w:rPr>
                <w:sz w:val="20"/>
                <w:lang w:val="ru-RU"/>
              </w:rPr>
              <w:t>формирование необходимых для усвоения программного материала умений и навыков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4" w:line="228" w:lineRule="auto"/>
              <w:ind w:left="130" w:right="128"/>
              <w:jc w:val="center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Индивидуальнаякоррекционная работа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7C05CB">
            <w:pPr>
              <w:pStyle w:val="TableParagraph"/>
              <w:spacing w:before="147" w:line="228" w:lineRule="auto"/>
              <w:ind w:left="515" w:right="262" w:hanging="232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3 раза в неделю по 45</w:t>
            </w:r>
            <w:r w:rsidR="00BC3B0D">
              <w:rPr>
                <w:color w:val="231F20"/>
                <w:sz w:val="20"/>
                <w:lang w:val="ru-RU"/>
              </w:rPr>
              <w:t xml:space="preserve"> мин.</w:t>
            </w:r>
          </w:p>
        </w:tc>
      </w:tr>
      <w:tr w:rsidR="007C05CB" w:rsidTr="005E09A9">
        <w:trPr>
          <w:trHeight w:val="74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C05CB" w:rsidRPr="001079B4" w:rsidRDefault="007C05CB">
            <w:pPr>
              <w:pStyle w:val="TableParagraph"/>
              <w:spacing w:before="2"/>
              <w:rPr>
                <w:sz w:val="20"/>
                <w:szCs w:val="20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Pr="001079B4">
              <w:rPr>
                <w:sz w:val="20"/>
                <w:szCs w:val="20"/>
                <w:lang w:val="ru-RU"/>
              </w:rPr>
              <w:t xml:space="preserve">Тьютор </w:t>
            </w:r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Pr="007C05CB" w:rsidRDefault="007C05CB" w:rsidP="007C05CB">
            <w:pPr>
              <w:pStyle w:val="TableParagraph"/>
              <w:spacing w:before="2" w:line="228" w:lineRule="auto"/>
              <w:ind w:left="142" w:right="56"/>
              <w:rPr>
                <w:sz w:val="20"/>
                <w:lang w:val="ru-RU"/>
              </w:rPr>
            </w:pPr>
            <w:r w:rsidRPr="007C05CB">
              <w:rPr>
                <w:sz w:val="20"/>
                <w:lang w:val="ru-RU"/>
              </w:rPr>
              <w:t xml:space="preserve">организация сопровождения обучающегося в образовательном пространстве (организация взаимодействия обучающегося с педагогическими работниками и сверстниками, поддержка </w:t>
            </w:r>
            <w:r>
              <w:rPr>
                <w:sz w:val="20"/>
                <w:lang w:val="ru-RU"/>
              </w:rPr>
              <w:t xml:space="preserve"> и развитие </w:t>
            </w:r>
            <w:r w:rsidRPr="007C05CB">
              <w:rPr>
                <w:sz w:val="20"/>
                <w:lang w:val="ru-RU"/>
              </w:rPr>
              <w:t>познавательного интереса)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Default="007C05CB">
            <w:pPr>
              <w:pStyle w:val="TableParagraph"/>
              <w:spacing w:before="34" w:line="228" w:lineRule="auto"/>
              <w:ind w:left="130" w:right="128"/>
              <w:jc w:val="center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Индивидуальная парная, групповая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Default="007C05CB">
            <w:pPr>
              <w:pStyle w:val="TableParagraph"/>
              <w:spacing w:before="147" w:line="228" w:lineRule="auto"/>
              <w:ind w:left="515" w:right="262" w:hanging="232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5 дней в неделю</w:t>
            </w:r>
          </w:p>
        </w:tc>
      </w:tr>
      <w:tr w:rsidR="007C05CB" w:rsidTr="005E09A9">
        <w:trPr>
          <w:trHeight w:val="74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7C05CB" w:rsidRPr="007C05CB" w:rsidRDefault="007C05CB">
            <w:pPr>
              <w:pStyle w:val="TableParagraph"/>
              <w:spacing w:before="2"/>
              <w:rPr>
                <w:lang w:val="ru-RU"/>
              </w:rPr>
            </w:pPr>
            <w:r w:rsidRPr="007C05CB">
              <w:rPr>
                <w:sz w:val="20"/>
                <w:szCs w:val="20"/>
                <w:lang w:val="ru-RU"/>
              </w:rPr>
              <w:t>П</w:t>
            </w:r>
            <w:r w:rsidRPr="007C05CB">
              <w:rPr>
                <w:sz w:val="20"/>
                <w:szCs w:val="20"/>
              </w:rPr>
              <w:t>едагог дополнительного образования</w:t>
            </w:r>
          </w:p>
        </w:tc>
        <w:tc>
          <w:tcPr>
            <w:tcW w:w="3798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Pr="007C05CB" w:rsidRDefault="007C05CB" w:rsidP="007C05CB">
            <w:pPr>
              <w:pStyle w:val="TableParagraph"/>
              <w:spacing w:before="2" w:line="228" w:lineRule="auto"/>
              <w:ind w:left="142" w:right="56"/>
              <w:rPr>
                <w:sz w:val="20"/>
                <w:lang w:val="ru-RU"/>
              </w:rPr>
            </w:pPr>
            <w:r w:rsidRPr="007C05CB">
              <w:rPr>
                <w:sz w:val="20"/>
                <w:szCs w:val="20"/>
                <w:lang w:val="ru-RU"/>
              </w:rPr>
              <w:t>программа дополнительного образования художественно-эстетической направленности.</w:t>
            </w:r>
          </w:p>
        </w:tc>
        <w:tc>
          <w:tcPr>
            <w:tcW w:w="17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Default="00083A03">
            <w:pPr>
              <w:pStyle w:val="TableParagraph"/>
              <w:spacing w:before="34" w:line="228" w:lineRule="auto"/>
              <w:ind w:left="130" w:right="128"/>
              <w:jc w:val="center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групповая</w:t>
            </w:r>
          </w:p>
        </w:tc>
        <w:tc>
          <w:tcPr>
            <w:tcW w:w="182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7C05CB" w:rsidRDefault="00083A03">
            <w:pPr>
              <w:pStyle w:val="TableParagraph"/>
              <w:spacing w:before="147" w:line="228" w:lineRule="auto"/>
              <w:ind w:left="515" w:right="262" w:hanging="232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2 раза в неделю по 45 мин</w:t>
            </w:r>
          </w:p>
        </w:tc>
      </w:tr>
      <w:tr w:rsidR="00BC3B0D" w:rsidTr="005E09A9">
        <w:trPr>
          <w:trHeight w:val="74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31" w:line="228" w:lineRule="auto"/>
              <w:ind w:left="80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>2.2.2 Описание специальных условий обучения</w:t>
            </w:r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10"/>
              <w:rPr>
                <w:sz w:val="21"/>
                <w:lang w:val="ru-RU"/>
              </w:rPr>
            </w:pPr>
          </w:p>
          <w:p w:rsidR="00BC3B0D" w:rsidRDefault="00BC3B0D">
            <w:pPr>
              <w:pStyle w:val="TableParagraph"/>
              <w:spacing w:before="1"/>
              <w:ind w:left="80"/>
              <w:rPr>
                <w:b/>
                <w:color w:val="231F20"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>Условия, необходимые для данного ребенка</w:t>
            </w:r>
          </w:p>
          <w:p w:rsidR="004512BF" w:rsidRDefault="004512BF" w:rsidP="004512BF">
            <w:pPr>
              <w:rPr>
                <w:b/>
                <w:sz w:val="20"/>
                <w:lang w:val="ru-RU"/>
              </w:rPr>
            </w:pPr>
          </w:p>
        </w:tc>
      </w:tr>
      <w:tr w:rsidR="00BC3B0D" w:rsidTr="005E09A9">
        <w:trPr>
          <w:trHeight w:val="38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77"/>
              <w:ind w:left="80"/>
              <w:rPr>
                <w:sz w:val="20"/>
              </w:rPr>
            </w:pPr>
            <w:r>
              <w:rPr>
                <w:color w:val="231F20"/>
                <w:sz w:val="20"/>
              </w:rPr>
              <w:t>Временной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  <w:r>
              <w:rPr>
                <w:color w:val="231F20"/>
                <w:sz w:val="20"/>
              </w:rPr>
              <w:t>режим</w:t>
            </w:r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083A03">
            <w:pPr>
              <w:pStyle w:val="TableParagraph"/>
              <w:numPr>
                <w:ilvl w:val="0"/>
                <w:numId w:val="5"/>
              </w:numPr>
              <w:tabs>
                <w:tab w:val="left" w:pos="251"/>
              </w:tabs>
              <w:spacing w:before="62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Режим обучения: щадящий</w:t>
            </w:r>
            <w:r w:rsidR="00083A03">
              <w:rPr>
                <w:color w:val="231F20"/>
                <w:sz w:val="20"/>
                <w:lang w:val="ru-RU"/>
              </w:rPr>
              <w:t xml:space="preserve">, по индивидуальному графику 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gramStart"/>
            <w:r>
              <w:rPr>
                <w:color w:val="231F20"/>
                <w:sz w:val="20"/>
                <w:lang w:val="ru-RU"/>
              </w:rPr>
              <w:t xml:space="preserve">( </w:t>
            </w:r>
            <w:proofErr w:type="gramEnd"/>
            <w:r>
              <w:rPr>
                <w:color w:val="231F20"/>
                <w:sz w:val="20"/>
                <w:lang w:val="ru-RU"/>
              </w:rPr>
              <w:t>постепенное увеличение времени</w:t>
            </w:r>
            <w:r w:rsidR="00083A03">
              <w:rPr>
                <w:color w:val="231F20"/>
                <w:sz w:val="20"/>
                <w:lang w:val="ru-RU"/>
              </w:rPr>
              <w:t xml:space="preserve"> нахождения в классе и объема выполнения</w:t>
            </w:r>
            <w:r>
              <w:rPr>
                <w:color w:val="231F20"/>
                <w:sz w:val="20"/>
                <w:lang w:val="ru-RU"/>
              </w:rPr>
              <w:t>);</w:t>
            </w:r>
          </w:p>
        </w:tc>
      </w:tr>
      <w:tr w:rsidR="00BC3B0D" w:rsidTr="005E09A9">
        <w:trPr>
          <w:trHeight w:val="172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rPr>
                <w:lang w:val="ru-RU"/>
              </w:rPr>
            </w:pPr>
          </w:p>
          <w:p w:rsidR="00BC3B0D" w:rsidRDefault="00BC3B0D">
            <w:pPr>
              <w:pStyle w:val="TableParagraph"/>
              <w:spacing w:before="1"/>
              <w:rPr>
                <w:sz w:val="24"/>
                <w:lang w:val="ru-RU"/>
              </w:rPr>
            </w:pPr>
          </w:p>
          <w:p w:rsidR="00BC3B0D" w:rsidRDefault="00BC3B0D">
            <w:pPr>
              <w:pStyle w:val="TableParagraph"/>
              <w:spacing w:line="228" w:lineRule="auto"/>
              <w:ind w:left="77" w:right="344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Организация пространства школы/ класса</w:t>
            </w:r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B0DDD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before="59" w:line="236" w:lineRule="exact"/>
              <w:ind w:hanging="169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оптимальное место в классе – отдельно стоящая парта, с утяжеленными ножками, прикрепленная к полу;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26" w:lineRule="exact"/>
              <w:ind w:hanging="169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четкое зонирование пространства, выделение зоны для физической разгрузки</w:t>
            </w:r>
            <w:r w:rsidR="00083A03">
              <w:rPr>
                <w:color w:val="231F20"/>
                <w:sz w:val="20"/>
                <w:lang w:val="ru-RU"/>
              </w:rPr>
              <w:t xml:space="preserve"> - мат, мягкие модули</w:t>
            </w:r>
            <w:r>
              <w:rPr>
                <w:color w:val="231F20"/>
                <w:sz w:val="20"/>
                <w:lang w:val="ru-RU"/>
              </w:rPr>
              <w:t>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26" w:lineRule="exact"/>
              <w:ind w:left="250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м</w:t>
            </w:r>
            <w:r w:rsidR="00083A03">
              <w:rPr>
                <w:color w:val="231F20"/>
                <w:sz w:val="20"/>
                <w:lang w:val="ru-RU"/>
              </w:rPr>
              <w:t>аркировка фотографиями мебели (парта и кабинка ребёнка)</w:t>
            </w:r>
            <w:r>
              <w:rPr>
                <w:color w:val="231F20"/>
                <w:sz w:val="20"/>
                <w:lang w:val="ru-RU"/>
              </w:rPr>
              <w:t>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6"/>
              </w:numPr>
              <w:tabs>
                <w:tab w:val="left" w:pos="251"/>
              </w:tabs>
              <w:spacing w:line="228" w:lineRule="auto"/>
              <w:ind w:right="78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визуальное расписание на все основные уроки;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" w:line="226" w:lineRule="exact"/>
              <w:ind w:left="250" w:right="77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система </w:t>
            </w:r>
            <w:r>
              <w:rPr>
                <w:color w:val="231F20"/>
                <w:spacing w:val="-4"/>
                <w:sz w:val="20"/>
                <w:lang w:val="ru-RU"/>
              </w:rPr>
              <w:t xml:space="preserve">визуальных подсказок: визуальные </w:t>
            </w:r>
            <w:r>
              <w:rPr>
                <w:color w:val="231F20"/>
                <w:spacing w:val="-3"/>
                <w:sz w:val="20"/>
                <w:lang w:val="ru-RU"/>
              </w:rPr>
              <w:t xml:space="preserve">правила </w:t>
            </w:r>
            <w:r>
              <w:rPr>
                <w:color w:val="231F20"/>
                <w:sz w:val="20"/>
                <w:lang w:val="ru-RU"/>
              </w:rPr>
              <w:t>на перегородках парты</w:t>
            </w:r>
            <w:r>
              <w:rPr>
                <w:color w:val="231F20"/>
                <w:spacing w:val="-3"/>
                <w:sz w:val="20"/>
                <w:lang w:val="ru-RU"/>
              </w:rPr>
              <w:t>;</w:t>
            </w:r>
          </w:p>
        </w:tc>
      </w:tr>
      <w:tr w:rsidR="00BC3B0D" w:rsidTr="005E09A9">
        <w:trPr>
          <w:trHeight w:val="947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139" w:line="228" w:lineRule="auto"/>
              <w:ind w:left="49" w:right="190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Организация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рабочего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места</w:t>
            </w:r>
            <w:proofErr w:type="spellEnd"/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B0DDD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9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система крепления учебных материалов на парте;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185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набор визуальных инструкций в символах </w:t>
            </w:r>
            <w:r>
              <w:rPr>
                <w:color w:val="231F20"/>
                <w:sz w:val="20"/>
              </w:rPr>
              <w:t>PEC</w:t>
            </w:r>
            <w:r>
              <w:rPr>
                <w:color w:val="231F20"/>
                <w:sz w:val="20"/>
                <w:lang w:val="ru-RU"/>
              </w:rPr>
              <w:t>S, сопровождающих все самостоятельные действия;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8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индивидуальные правила поведения, выполненные в символах </w:t>
            </w:r>
            <w:r>
              <w:rPr>
                <w:color w:val="231F20"/>
                <w:sz w:val="20"/>
              </w:rPr>
              <w:t>PECS</w:t>
            </w:r>
            <w:r>
              <w:rPr>
                <w:color w:val="231F20"/>
                <w:sz w:val="20"/>
                <w:lang w:val="ru-RU"/>
              </w:rPr>
              <w:t>;</w:t>
            </w:r>
          </w:p>
        </w:tc>
      </w:tr>
      <w:tr w:rsidR="00BC3B0D" w:rsidTr="005E09A9">
        <w:trPr>
          <w:trHeight w:val="692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line="228" w:lineRule="auto"/>
              <w:ind w:left="51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Вспомогательные</w:t>
            </w:r>
            <w:proofErr w:type="spellEnd"/>
            <w:r>
              <w:rPr>
                <w:color w:val="231F20"/>
                <w:sz w:val="20"/>
                <w:lang w:val="ru-RU"/>
              </w:rPr>
              <w:t xml:space="preserve"> </w:t>
            </w:r>
            <w:proofErr w:type="spellStart"/>
            <w:r>
              <w:rPr>
                <w:color w:val="231F20"/>
                <w:sz w:val="20"/>
              </w:rPr>
              <w:t>средства</w:t>
            </w:r>
            <w:proofErr w:type="spellEnd"/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B0DDD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7" w:line="223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визуальный план урока с обозначением номера задания;</w:t>
            </w:r>
          </w:p>
          <w:p w:rsidR="00BC3B0D" w:rsidRPr="00083A03" w:rsidRDefault="00083A03" w:rsidP="00083A03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9" w:line="204" w:lineRule="auto"/>
              <w:ind w:right="49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использование системы</w:t>
            </w:r>
            <w:r w:rsidR="00BC3B0D">
              <w:rPr>
                <w:color w:val="231F20"/>
                <w:sz w:val="20"/>
                <w:lang w:val="ru-RU"/>
              </w:rPr>
              <w:t xml:space="preserve"> </w:t>
            </w:r>
            <w:r>
              <w:rPr>
                <w:color w:val="231F20"/>
                <w:sz w:val="20"/>
                <w:lang w:val="ru-RU"/>
              </w:rPr>
              <w:t>поощрений</w:t>
            </w:r>
            <w:proofErr w:type="gramStart"/>
            <w:r w:rsidR="00BC3B0D">
              <w:rPr>
                <w:color w:val="231F20"/>
                <w:sz w:val="20"/>
                <w:lang w:val="ru-RU"/>
              </w:rPr>
              <w:t>.</w:t>
            </w:r>
            <w:proofErr w:type="gramEnd"/>
            <w:r>
              <w:rPr>
                <w:sz w:val="20"/>
                <w:lang w:val="ru-RU"/>
              </w:rPr>
              <w:t xml:space="preserve">  </w:t>
            </w:r>
            <w:proofErr w:type="gramStart"/>
            <w:r w:rsidR="00BC3B0D" w:rsidRPr="00083A03">
              <w:rPr>
                <w:color w:val="231F20"/>
                <w:sz w:val="20"/>
                <w:lang w:val="ru-RU"/>
              </w:rPr>
              <w:t>п</w:t>
            </w:r>
            <w:proofErr w:type="gramEnd"/>
            <w:r w:rsidR="00BC3B0D" w:rsidRPr="00083A03">
              <w:rPr>
                <w:color w:val="231F20"/>
                <w:sz w:val="20"/>
                <w:lang w:val="ru-RU"/>
              </w:rPr>
              <w:t>осле выполнения заданий;</w:t>
            </w:r>
          </w:p>
        </w:tc>
      </w:tr>
      <w:tr w:rsidR="00BC3B0D" w:rsidTr="005E09A9">
        <w:trPr>
          <w:trHeight w:val="460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083A03" w:rsidRDefault="00BC3B0D">
            <w:pPr>
              <w:pStyle w:val="TableParagraph"/>
              <w:spacing w:before="7" w:line="226" w:lineRule="exact"/>
              <w:ind w:left="51" w:right="117"/>
              <w:rPr>
                <w:sz w:val="20"/>
                <w:lang w:val="ru-RU"/>
              </w:rPr>
            </w:pPr>
            <w:r w:rsidRPr="00083A03">
              <w:rPr>
                <w:color w:val="231F20"/>
                <w:sz w:val="20"/>
                <w:lang w:val="ru-RU"/>
              </w:rPr>
              <w:t>Технические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  <w:r w:rsidRPr="00083A03">
              <w:rPr>
                <w:color w:val="231F20"/>
                <w:sz w:val="20"/>
                <w:lang w:val="ru-RU"/>
              </w:rPr>
              <w:t>средства</w:t>
            </w:r>
            <w:r>
              <w:rPr>
                <w:color w:val="231F20"/>
                <w:sz w:val="20"/>
                <w:lang w:val="ru-RU"/>
              </w:rPr>
              <w:t xml:space="preserve"> </w:t>
            </w:r>
            <w:r w:rsidRPr="00083A03">
              <w:rPr>
                <w:color w:val="231F20"/>
                <w:sz w:val="20"/>
                <w:lang w:val="ru-RU"/>
              </w:rPr>
              <w:t>обучения</w:t>
            </w:r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 w:rsidP="00DB0DDD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99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визуальный таймер</w:t>
            </w:r>
          </w:p>
        </w:tc>
      </w:tr>
      <w:tr w:rsidR="00BC3B0D" w:rsidTr="005E09A9">
        <w:trPr>
          <w:trHeight w:val="935"/>
        </w:trPr>
        <w:tc>
          <w:tcPr>
            <w:tcW w:w="2305" w:type="dxa"/>
            <w:gridSpan w:val="2"/>
            <w:tcBorders>
              <w:top w:val="single" w:sz="6" w:space="0" w:color="231F20"/>
              <w:left w:val="single" w:sz="6" w:space="0" w:color="231F20"/>
              <w:bottom w:val="single" w:sz="12" w:space="0" w:color="231F20"/>
              <w:right w:val="single" w:sz="4" w:space="0" w:color="231F20"/>
            </w:tcBorders>
          </w:tcPr>
          <w:p w:rsidR="00BC3B0D" w:rsidRDefault="00083A03">
            <w:pPr>
              <w:pStyle w:val="TableParagraph"/>
              <w:spacing w:before="126" w:line="228" w:lineRule="auto"/>
              <w:ind w:left="49" w:right="143"/>
              <w:jc w:val="both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Специальный дидактический, методиче</w:t>
            </w:r>
            <w:r w:rsidR="00BC3B0D">
              <w:rPr>
                <w:color w:val="231F20"/>
                <w:sz w:val="20"/>
                <w:lang w:val="ru-RU"/>
              </w:rPr>
              <w:t>ский материал</w:t>
            </w:r>
          </w:p>
        </w:tc>
        <w:tc>
          <w:tcPr>
            <w:tcW w:w="7323" w:type="dxa"/>
            <w:gridSpan w:val="4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hideMark/>
          </w:tcPr>
          <w:p w:rsidR="00BC3B0D" w:rsidRDefault="00BC3B0D" w:rsidP="00DB0DDD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09" w:lineRule="exact"/>
              <w:ind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специальный дидактический материал;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9" w:line="204" w:lineRule="auto"/>
              <w:ind w:right="49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адаптированные учебные материалы, снабженные липучками и визуальными инструкциями;</w:t>
            </w:r>
          </w:p>
          <w:p w:rsidR="00BC3B0D" w:rsidRDefault="00BC3B0D" w:rsidP="00DB0DDD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18" w:line="200" w:lineRule="exact"/>
              <w:ind w:right="49" w:hanging="170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использование тетрадей </w:t>
            </w:r>
          </w:p>
          <w:p w:rsidR="00BC3B0D" w:rsidRDefault="00BC3B0D" w:rsidP="00083A03">
            <w:pPr>
              <w:pStyle w:val="TableParagraph"/>
              <w:tabs>
                <w:tab w:val="left" w:pos="222"/>
              </w:tabs>
              <w:spacing w:before="18" w:line="200" w:lineRule="exact"/>
              <w:ind w:left="51" w:right="49"/>
              <w:rPr>
                <w:sz w:val="20"/>
                <w:lang w:val="ru-RU"/>
              </w:rPr>
            </w:pPr>
          </w:p>
        </w:tc>
      </w:tr>
      <w:tr w:rsidR="00BC3B0D" w:rsidTr="005E09A9">
        <w:trPr>
          <w:trHeight w:val="1246"/>
        </w:trPr>
        <w:tc>
          <w:tcPr>
            <w:tcW w:w="2305" w:type="dxa"/>
            <w:gridSpan w:val="2"/>
            <w:tcBorders>
              <w:top w:val="single" w:sz="12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rPr>
                <w:lang w:val="ru-RU"/>
              </w:rPr>
            </w:pPr>
          </w:p>
          <w:p w:rsidR="00BC3B0D" w:rsidRDefault="00083A03">
            <w:pPr>
              <w:pStyle w:val="TableParagraph"/>
              <w:spacing w:line="228" w:lineRule="auto"/>
              <w:ind w:left="49" w:right="221" w:hanging="1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Оценка</w:t>
            </w:r>
            <w:r w:rsidR="00BC3B0D">
              <w:rPr>
                <w:color w:val="231F20"/>
                <w:sz w:val="20"/>
                <w:lang w:val="ru-RU"/>
              </w:rPr>
              <w:t xml:space="preserve"> достижений</w:t>
            </w:r>
          </w:p>
        </w:tc>
        <w:tc>
          <w:tcPr>
            <w:tcW w:w="7323" w:type="dxa"/>
            <w:gridSpan w:val="4"/>
            <w:tcBorders>
              <w:top w:val="single" w:sz="1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line="206" w:lineRule="exact"/>
              <w:ind w:left="65"/>
              <w:rPr>
                <w:sz w:val="20"/>
              </w:rPr>
            </w:pPr>
            <w:r>
              <w:rPr>
                <w:color w:val="231F20"/>
                <w:sz w:val="20"/>
                <w:u w:val="single" w:color="231F20"/>
              </w:rPr>
              <w:t>Форма</w:t>
            </w:r>
            <w:r w:rsidR="00083A03">
              <w:rPr>
                <w:color w:val="231F20"/>
                <w:sz w:val="20"/>
                <w:lang w:val="ru-RU"/>
              </w:rPr>
              <w:t xml:space="preserve"> </w:t>
            </w:r>
            <w:r>
              <w:rPr>
                <w:color w:val="231F20"/>
                <w:sz w:val="20"/>
                <w:u w:val="single" w:color="231F20"/>
              </w:rPr>
              <w:t>оценки</w:t>
            </w:r>
            <w:r>
              <w:rPr>
                <w:color w:val="231F20"/>
                <w:sz w:val="20"/>
              </w:rPr>
              <w:t>:</w:t>
            </w:r>
          </w:p>
          <w:p w:rsidR="00083A03" w:rsidRPr="00083A03" w:rsidRDefault="00083A03" w:rsidP="00DB0DD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8" w:line="200" w:lineRule="exact"/>
              <w:ind w:left="235" w:right="51" w:hanging="1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поощрения за каждое правильное действие при обучению новому навыку</w:t>
            </w:r>
            <w:r w:rsidR="00BF3B67">
              <w:rPr>
                <w:sz w:val="20"/>
                <w:lang w:val="ru-RU"/>
              </w:rPr>
              <w:t xml:space="preserve"> (</w:t>
            </w:r>
            <w:r w:rsidR="00905C50">
              <w:rPr>
                <w:sz w:val="20"/>
                <w:lang w:val="ru-RU"/>
              </w:rPr>
              <w:t>похвала</w:t>
            </w:r>
            <w:r w:rsidR="00BF3B67">
              <w:rPr>
                <w:sz w:val="20"/>
                <w:lang w:val="ru-RU"/>
              </w:rPr>
              <w:t>, пища</w:t>
            </w:r>
            <w:r w:rsidR="00905C50">
              <w:rPr>
                <w:sz w:val="20"/>
                <w:lang w:val="ru-RU"/>
              </w:rPr>
              <w:t>, сенсорная игрушка</w:t>
            </w:r>
            <w:r w:rsidR="00BF3B67">
              <w:rPr>
                <w:sz w:val="20"/>
                <w:lang w:val="ru-RU"/>
              </w:rPr>
              <w:t>)</w:t>
            </w:r>
            <w:r>
              <w:rPr>
                <w:sz w:val="20"/>
                <w:lang w:val="ru-RU"/>
              </w:rPr>
              <w:t>;</w:t>
            </w:r>
          </w:p>
          <w:p w:rsidR="00BC3B0D" w:rsidRPr="00BF3B67" w:rsidRDefault="00BF3B67" w:rsidP="00DB0DDD">
            <w:pPr>
              <w:pStyle w:val="TableParagraph"/>
              <w:numPr>
                <w:ilvl w:val="0"/>
                <w:numId w:val="11"/>
              </w:numPr>
              <w:tabs>
                <w:tab w:val="left" w:pos="236"/>
              </w:tabs>
              <w:spacing w:before="18" w:line="200" w:lineRule="exact"/>
              <w:ind w:left="235" w:right="51" w:hanging="17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поощрение</w:t>
            </w:r>
            <w:r>
              <w:rPr>
                <w:color w:val="231F20"/>
                <w:sz w:val="20"/>
                <w:lang w:val="ru-RU"/>
              </w:rPr>
              <w:t xml:space="preserve"> звёздочкой</w:t>
            </w:r>
            <w:r w:rsidR="00083A03">
              <w:rPr>
                <w:color w:val="231F20"/>
                <w:sz w:val="20"/>
                <w:lang w:val="ru-RU"/>
              </w:rPr>
              <w:t xml:space="preserve"> за самостоятельное выполнение  задания после визуальной или речевой инструкции</w:t>
            </w:r>
            <w:r>
              <w:rPr>
                <w:color w:val="231F20"/>
                <w:sz w:val="20"/>
                <w:lang w:val="ru-RU"/>
              </w:rPr>
              <w:t>, образца</w:t>
            </w:r>
          </w:p>
          <w:p w:rsidR="00BF3B67" w:rsidRDefault="00BF3B67" w:rsidP="00905C50">
            <w:pPr>
              <w:pStyle w:val="TableParagraph"/>
              <w:tabs>
                <w:tab w:val="left" w:pos="236"/>
              </w:tabs>
              <w:spacing w:before="18" w:line="200" w:lineRule="exact"/>
              <w:ind w:left="65" w:right="51"/>
              <w:rPr>
                <w:sz w:val="20"/>
                <w:lang w:val="ru-RU"/>
              </w:rPr>
            </w:pPr>
          </w:p>
        </w:tc>
      </w:tr>
    </w:tbl>
    <w:p w:rsidR="00BC3B0D" w:rsidRPr="005E09A9" w:rsidRDefault="006D20EF" w:rsidP="005E09A9">
      <w:pPr>
        <w:pStyle w:val="a7"/>
        <w:jc w:val="center"/>
        <w:rPr>
          <w:b/>
          <w:color w:val="231F20"/>
        </w:rPr>
      </w:pPr>
      <w:r w:rsidRPr="006D20EF">
        <w:rPr>
          <w:b/>
        </w:rPr>
        <w:pict>
          <v:shape id="Text Box 32" o:spid="_x0000_s1038" type="#_x0000_t202" style="position:absolute;left:0;text-align:left;margin-left:547.5pt;margin-top:187.35pt;width:9.8pt;height:44.85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sAGrwIAALIFAAAOAAAAZHJzL2Uyb0RvYy54bWysVG1vmzAQ/j5p/8Hyd8pLgAZ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rxYYMRJBz16oKNGt2JEi8DUZ+hVCm73PTjqEfahz5ar6u9E+V0hLtYN4Tt6I6UYGkoqyM83N92z&#10;qxOOMiDb4ZOoIA7Za2GBxlp2pnhQDgTo0KfHU29MLqUJGYRhDCclHEVxEiWRjUDS+XIvlf5ARYeM&#10;kWEJrbfg5HCntEmGpLOLicVFwdrWtr/lLzbAcdqB0HDVnJkkbDd/Jl6yWW6WoRMG8cYJvTx3bop1&#10;6MSFfxnli3y9zv0nE9cP04ZVFeUmzKwsP/yzzh01PmnipC0lWlYZOJOSkrvtupXoQEDZhf2OBTlz&#10;c1+mYYsAXF5RgtJ6t0HiFPHy0gmLMHKSS2/peH5ym8RemIR58ZLSHeP03ymhIcNJFESTln7LzbPf&#10;W24k7ZiG2dGyLsPLkxNJjQI3vLKt1YS1k31WCpP+cymg3XOjrV6NRCex6nE72qfhhya8EfNWVI+g&#10;YClAYSBGGHxgmBWjAYZIhtWPPZEUo/Yjh1dgJs5syNnYzgbhZSNgFsHlyVzraTLte8l2DSBP74yL&#10;G3gpNbMqfs7i+L5gMFgyxyFmJs/5v/V6HrWrXwAAAP//AwBQSwMEFAAGAAgAAAAhALRwKuTjAAAA&#10;DQEAAA8AAABkcnMvZG93bnJldi54bWxMjzFPwzAUhHck/oP1kNioE+qmJcSpKIUFgUQLDGyv8WsS&#10;Edshdhvz73EnGE93uvuuWAbdsSMNrrVGQjpJgJGprGpNLeH97fFqAcx5NAo7a0jCDzlYludnBebK&#10;jmZDx62vWSwxLkcJjfd9zrmrGtLoJrYnE729HTT6KIeaqwHHWK47fp0kGdfYmrjQYE/3DVVf24OW&#10;8LB6fVq/fIewH1dpK3A9+5g+f0p5eRHuboF5Cv4vDCf8iA5lZNrZg1GOdVEnN7N4xkuYzsUc2CmS&#10;piIDtpMgMiGAlwX//6L8BQAA//8DAFBLAQItABQABgAIAAAAIQC2gziS/gAAAOEBAAATAAAAAAAA&#10;AAAAAAAAAAAAAABbQ29udGVudF9UeXBlc10ueG1sUEsBAi0AFAAGAAgAAAAhADj9If/WAAAAlAEA&#10;AAsAAAAAAAAAAAAAAAAALwEAAF9yZWxzLy5yZWxzUEsBAi0AFAAGAAgAAAAhAMQSwAavAgAAsgUA&#10;AA4AAAAAAAAAAAAAAAAALgIAAGRycy9lMm9Eb2MueG1sUEsBAi0AFAAGAAgAAAAhALRwKuTjAAAA&#10;DQEAAA8AAAAAAAAAAAAAAAAACQUAAGRycy9kb3ducmV2LnhtbFBLBQYAAAAABAAEAPMAAAAZBgAA&#10;AAA=&#10;" filled="f" stroked="f">
            <v:textbox style="layout-flow:vertical;mso-next-textbox:#Text Box 32" inset="0,0,0,0">
              <w:txbxContent>
                <w:p w:rsidR="00457F5B" w:rsidRDefault="00457F5B" w:rsidP="00BC3B0D">
                  <w:pPr>
                    <w:spacing w:before="14"/>
                    <w:ind w:left="20" w:right="-591"/>
                    <w:rPr>
                      <w:sz w:val="14"/>
                    </w:rPr>
                  </w:pPr>
                </w:p>
              </w:txbxContent>
            </v:textbox>
            <w10:wrap anchorx="page" anchory="page"/>
          </v:shape>
        </w:pict>
      </w:r>
      <w:r w:rsidRPr="006D20EF">
        <w:rPr>
          <w:b/>
        </w:rPr>
        <w:pict>
          <v:shape id="Text Box 31" o:spid="_x0000_s1039" type="#_x0000_t202" style="position:absolute;left:0;text-align:left;margin-left:36.35pt;margin-top:202.75pt;width:10.9pt;height:14pt;z-index:251673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ntswIAALIFAAAOAAAAZHJzL2Uyb0RvYy54bWysVNtu2zAMfR+wfxD07vgSJ7GNOkUTx8OA&#10;7gK0+wDFlmNhtuRJSuxi6L+Pkus0bTFg2KYHgZIokoc85NX10DboRKVigqfYn3kYUV6IkvFDir/d&#10;506EkdKEl6QRnKb4gSp8vX7/7qrvEhqIWjQllQiMcJX0XYprrbvEdVVR05aomegoh8dKyJZoOMqD&#10;W0rSg/W2cQPPW7q9kGUnRUGVgttsfMRra7+qaKG/VJWiGjUphti03aXd92Z311ckOUjS1ax4CoP8&#10;RRQtYRycnk1lRBN0lOyNqZYVUihR6VkhWldUFSuoxQBofO8VmruadNRigeSo7pwm9f/MFp9PXyVi&#10;ZYrnAUactFCjezpotBEDmvsmP32nElC760BRD3APdbZYVXcriu8KcbGtCT/QGylFX1NSQnz2p3vx&#10;dbSjjJF9/0mU4IcctbCGhkq2JnmQDgTWoU4P59qYWArjch6Fc3gp4MlfrSLP1s4lyfS5k0p/oKJF&#10;RkixhNJb4+R0qzTAANVJxfjiImdNY8vf8BcXoDjegGv4at5MELaaP2Mv3kW7KHTCYLlzQi/LnJt8&#10;GzrL3F8tsnm23Wb+o/Hrh0nNypJy42Zilh/+WeWeOD5y4swtJRpWGnMmJCUP+20j0YkAs3O7TLEg&#10;+As192UY9hmwvILkB6G3CWInX0YrJ8zDhROvvMjx/HgTL70wDrP8JaRbxum/Q0J9iuNFsBi59Fts&#10;nl1vsZGkZRpmR8PaFAMdYI3dbBi446UtrSasGeWLVJjwn1MBGZsKbflqKDqSVQ/7wbaGv5j6YC/K&#10;B2CwFMAwICMMPhDMjlEPQyTF6seRSIpR85FDF5iJMwlyEvaTQHhRC5hF8HkUt3qcTMdOskMNlsc+&#10;4+IGOqVilsWmpcYoAII5wGCwYJ6GmJk8l2er9Txq178AAAD//wMAUEsDBBQABgAIAAAAIQBvscIB&#10;4QAAAAkBAAAPAAAAZHJzL2Rvd25yZXYueG1sTI/BTsMwDIbvSLxDZCRuLN3aMihNJ8bgMoG0DThw&#10;81qvrWiS0mRreHvMCU6W7U+/P+eLoDtxosG11iiYTiIQZEpbtaZW8Pb6dHUDwnk0FXbWkIJvcrAo&#10;zs9yzCo7mi2ddr4WHGJchgoa7/tMSlc2pNFNbE+Gdwc7aPTcDrWsBhw5XHdyFkXXUmNr+EKDPT00&#10;VH7ujlrB43KzXr18hXAYl9M2wVX6Hj9/KHV5Ee7vQHgK/g+GX31Wh4Kd9vZoKic6BfPZnEkFSZSm&#10;IBi4TbjueRDHKcgil/8/KH4AAAD//wMAUEsBAi0AFAAGAAgAAAAhALaDOJL+AAAA4QEAABMAAAAA&#10;AAAAAAAAAAAAAAAAAFtDb250ZW50X1R5cGVzXS54bWxQSwECLQAUAAYACAAAACEAOP0h/9YAAACU&#10;AQAACwAAAAAAAAAAAAAAAAAvAQAAX3JlbHMvLnJlbHNQSwECLQAUAAYACAAAACEALm0Z7bMCAACy&#10;BQAADgAAAAAAAAAAAAAAAAAuAgAAZHJzL2Uyb0RvYy54bWxQSwECLQAUAAYACAAAACEAb7HCAeEA&#10;AAAJAQAADwAAAAAAAAAAAAAAAAANBQAAZHJzL2Rvd25yZXYueG1sUEsFBgAAAAAEAAQA8wAAABsG&#10;AAAAAA==&#10;" filled="f" stroked="f">
            <v:textbox style="layout-flow:vertical;mso-next-textbox:#Text Box 31" inset="0,0,0,0">
              <w:txbxContent>
                <w:p w:rsidR="00457F5B" w:rsidRDefault="00457F5B" w:rsidP="00BC3B0D">
                  <w:pPr>
                    <w:spacing w:before="13"/>
                    <w:ind w:left="2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  <w:r w:rsidR="00BC3B0D" w:rsidRPr="005E09A9">
        <w:rPr>
          <w:b/>
          <w:color w:val="231F20"/>
          <w:lang w:val="ru-RU"/>
        </w:rPr>
        <w:t>3.</w:t>
      </w:r>
      <w:proofErr w:type="spellStart"/>
      <w:r w:rsidR="00BC3B0D" w:rsidRPr="005E09A9">
        <w:rPr>
          <w:b/>
          <w:color w:val="231F20"/>
        </w:rPr>
        <w:t>Освоение</w:t>
      </w:r>
      <w:proofErr w:type="spellEnd"/>
      <w:r w:rsidR="00BC3B0D" w:rsidRPr="005E09A9">
        <w:rPr>
          <w:b/>
          <w:color w:val="231F20"/>
          <w:lang w:val="ru-RU"/>
        </w:rPr>
        <w:t xml:space="preserve"> </w:t>
      </w:r>
      <w:proofErr w:type="spellStart"/>
      <w:r w:rsidR="00BC3B0D" w:rsidRPr="005E09A9">
        <w:rPr>
          <w:b/>
          <w:color w:val="231F20"/>
        </w:rPr>
        <w:t>предметных</w:t>
      </w:r>
      <w:proofErr w:type="spellEnd"/>
      <w:r w:rsidR="00BC3B0D" w:rsidRPr="005E09A9">
        <w:rPr>
          <w:b/>
          <w:color w:val="231F20"/>
          <w:lang w:val="ru-RU"/>
        </w:rPr>
        <w:t xml:space="preserve"> </w:t>
      </w:r>
      <w:proofErr w:type="spellStart"/>
      <w:r w:rsidR="00BC3B0D" w:rsidRPr="005E09A9">
        <w:rPr>
          <w:b/>
          <w:color w:val="231F20"/>
        </w:rPr>
        <w:t>областей</w:t>
      </w:r>
      <w:proofErr w:type="spellEnd"/>
    </w:p>
    <w:tbl>
      <w:tblPr>
        <w:tblStyle w:val="TableNormal"/>
        <w:tblW w:w="9781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1276"/>
        <w:gridCol w:w="7430"/>
        <w:gridCol w:w="1075"/>
      </w:tblGrid>
      <w:tr w:rsidR="00BC3B0D" w:rsidTr="000A37CB">
        <w:trPr>
          <w:trHeight w:val="460"/>
        </w:trPr>
        <w:tc>
          <w:tcPr>
            <w:tcW w:w="1276" w:type="dxa"/>
            <w:tcBorders>
              <w:top w:val="single" w:sz="4" w:space="0" w:color="231F20"/>
              <w:left w:val="single" w:sz="4" w:space="0" w:color="231F20"/>
              <w:bottom w:val="single" w:sz="6" w:space="0" w:color="FFFFFF"/>
              <w:right w:val="single" w:sz="4" w:space="0" w:color="231F20"/>
            </w:tcBorders>
            <w:hideMark/>
          </w:tcPr>
          <w:p w:rsidR="00BC3B0D" w:rsidRDefault="00BC3B0D">
            <w:pPr>
              <w:pStyle w:val="TableParagraph"/>
              <w:spacing w:before="113"/>
              <w:ind w:left="227"/>
              <w:rPr>
                <w:b/>
                <w:sz w:val="20"/>
              </w:rPr>
            </w:pPr>
            <w:proofErr w:type="spellStart"/>
            <w:r>
              <w:rPr>
                <w:b/>
                <w:color w:val="231F20"/>
                <w:sz w:val="20"/>
              </w:rPr>
              <w:t>Предмет</w:t>
            </w:r>
            <w:proofErr w:type="spellEnd"/>
          </w:p>
        </w:tc>
        <w:tc>
          <w:tcPr>
            <w:tcW w:w="7430" w:type="dxa"/>
            <w:tcBorders>
              <w:top w:val="single" w:sz="4" w:space="0" w:color="231F20"/>
              <w:left w:val="single" w:sz="4" w:space="0" w:color="231F20"/>
              <w:bottom w:val="single" w:sz="6" w:space="0" w:color="FFFFFF"/>
              <w:right w:val="single" w:sz="4" w:space="0" w:color="231F20"/>
            </w:tcBorders>
            <w:hideMark/>
          </w:tcPr>
          <w:p w:rsidR="00BC3B0D" w:rsidRDefault="00BC3B0D" w:rsidP="00A231DB">
            <w:pPr>
              <w:pStyle w:val="TableParagraph"/>
              <w:spacing w:before="113"/>
              <w:ind w:left="1227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 xml:space="preserve">Индивидуальные планируемые результаты </w:t>
            </w:r>
          </w:p>
        </w:tc>
        <w:tc>
          <w:tcPr>
            <w:tcW w:w="1075" w:type="dxa"/>
            <w:tcBorders>
              <w:top w:val="single" w:sz="4" w:space="0" w:color="231F20"/>
              <w:left w:val="single" w:sz="4" w:space="0" w:color="231F20"/>
              <w:bottom w:val="single" w:sz="6" w:space="0" w:color="FFFFFF"/>
              <w:right w:val="single" w:sz="4" w:space="0" w:color="231F20"/>
            </w:tcBorders>
            <w:hideMark/>
          </w:tcPr>
          <w:p w:rsidR="00BC3B0D" w:rsidRPr="00A231DB" w:rsidRDefault="00A231DB">
            <w:pPr>
              <w:pStyle w:val="TableParagraph"/>
              <w:spacing w:before="6" w:line="226" w:lineRule="exact"/>
              <w:ind w:left="37" w:right="18" w:firstLine="36"/>
              <w:rPr>
                <w:sz w:val="20"/>
                <w:lang w:val="ru-RU"/>
              </w:rPr>
            </w:pPr>
            <w:proofErr w:type="spellStart"/>
            <w:r>
              <w:rPr>
                <w:b/>
                <w:color w:val="231F20"/>
                <w:sz w:val="20"/>
              </w:rPr>
              <w:t>Результа</w:t>
            </w:r>
            <w:r w:rsidR="00BC3B0D">
              <w:rPr>
                <w:b/>
                <w:color w:val="231F20"/>
                <w:sz w:val="20"/>
              </w:rPr>
              <w:t>тивность</w:t>
            </w:r>
            <w:proofErr w:type="spellEnd"/>
          </w:p>
        </w:tc>
      </w:tr>
      <w:tr w:rsidR="00BC3B0D" w:rsidTr="000A37CB">
        <w:trPr>
          <w:trHeight w:val="700"/>
        </w:trPr>
        <w:tc>
          <w:tcPr>
            <w:tcW w:w="1276" w:type="dxa"/>
            <w:tcBorders>
              <w:top w:val="single" w:sz="6" w:space="0" w:color="FFFFFF"/>
              <w:left w:val="single" w:sz="4" w:space="0" w:color="231F20"/>
              <w:bottom w:val="double" w:sz="2" w:space="0" w:color="231F20"/>
              <w:right w:val="single" w:sz="6" w:space="0" w:color="231F20"/>
            </w:tcBorders>
          </w:tcPr>
          <w:p w:rsidR="00BC3B0D" w:rsidRDefault="00A231DB" w:rsidP="00A231DB">
            <w:pPr>
              <w:pStyle w:val="TableParagraph"/>
              <w:jc w:val="center"/>
              <w:rPr>
                <w:b/>
              </w:rPr>
            </w:pPr>
            <w:r>
              <w:rPr>
                <w:sz w:val="18"/>
                <w:szCs w:val="18"/>
                <w:lang w:val="ru-RU"/>
              </w:rPr>
              <w:t>Математика</w:t>
            </w:r>
          </w:p>
          <w:p w:rsidR="00BC3B0D" w:rsidRDefault="00BC3B0D">
            <w:pPr>
              <w:pStyle w:val="TableParagraph"/>
              <w:rPr>
                <w:b/>
              </w:rPr>
            </w:pPr>
          </w:p>
          <w:p w:rsidR="00BC3B0D" w:rsidRDefault="00BC3B0D">
            <w:pPr>
              <w:pStyle w:val="TableParagraph"/>
              <w:rPr>
                <w:b/>
              </w:rPr>
            </w:pPr>
          </w:p>
          <w:p w:rsidR="00BC3B0D" w:rsidRDefault="00BC3B0D">
            <w:pPr>
              <w:pStyle w:val="TableParagraph"/>
              <w:rPr>
                <w:b/>
              </w:rPr>
            </w:pPr>
          </w:p>
          <w:p w:rsidR="00BC3B0D" w:rsidRDefault="00BC3B0D">
            <w:pPr>
              <w:pStyle w:val="TableParagraph"/>
              <w:rPr>
                <w:b/>
              </w:rPr>
            </w:pPr>
          </w:p>
          <w:p w:rsidR="00BC3B0D" w:rsidRDefault="00BC3B0D">
            <w:pPr>
              <w:pStyle w:val="TableParagraph"/>
              <w:rPr>
                <w:b/>
              </w:rPr>
            </w:pPr>
          </w:p>
          <w:p w:rsidR="00BC3B0D" w:rsidRDefault="00BC3B0D">
            <w:pPr>
              <w:pStyle w:val="TableParagraph"/>
              <w:spacing w:before="4"/>
              <w:rPr>
                <w:b/>
                <w:sz w:val="28"/>
              </w:rPr>
            </w:pPr>
          </w:p>
          <w:p w:rsidR="00BC3B0D" w:rsidRDefault="00BC3B0D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7430" w:type="dxa"/>
            <w:tcBorders>
              <w:top w:val="single" w:sz="6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56C1A" w:rsidRDefault="00BC3B0D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231DB">
              <w:rPr>
                <w:sz w:val="18"/>
                <w:szCs w:val="18"/>
                <w:lang w:val="ru-RU"/>
              </w:rPr>
              <w:lastRenderedPageBreak/>
              <w:t>образовывать, чит</w:t>
            </w:r>
            <w:r w:rsidR="00A231DB">
              <w:rPr>
                <w:sz w:val="18"/>
                <w:szCs w:val="18"/>
                <w:lang w:val="ru-RU"/>
              </w:rPr>
              <w:t>ать и записывать числа от 1до 1</w:t>
            </w:r>
            <w:r w:rsidR="00D56C1A">
              <w:rPr>
                <w:sz w:val="18"/>
                <w:szCs w:val="18"/>
                <w:lang w:val="ru-RU"/>
              </w:rPr>
              <w:t xml:space="preserve">0, </w:t>
            </w:r>
          </w:p>
          <w:p w:rsidR="00905C50" w:rsidRPr="00A231DB" w:rsidRDefault="00BC3B0D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231DB">
              <w:rPr>
                <w:sz w:val="18"/>
                <w:szCs w:val="18"/>
                <w:lang w:val="ru-RU"/>
              </w:rPr>
              <w:t>считать в прямом и обратном порядке в пределах 10;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соотносит числа с количеством предметов в пределах </w:t>
            </w:r>
            <w:r>
              <w:rPr>
                <w:color w:val="231F20"/>
                <w:sz w:val="18"/>
                <w:szCs w:val="18"/>
                <w:lang w:val="ru-RU"/>
              </w:rPr>
              <w:t xml:space="preserve">10 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 самостоятельно.  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писать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 с опорой на образец, цифры от 0 до 10, самостоятельно. 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Находит на слух и подаёт цифры, от 0 до 10. 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05C50">
              <w:rPr>
                <w:color w:val="231F20"/>
                <w:sz w:val="18"/>
                <w:szCs w:val="18"/>
                <w:lang w:val="ru-RU"/>
              </w:rPr>
              <w:lastRenderedPageBreak/>
              <w:t>Показывает, используя указательный жест, цифры от 0 до 10.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Различать плоские и объемные г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>еометрические фигуры</w:t>
            </w:r>
          </w:p>
          <w:p w:rsidR="00905C50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05C50">
              <w:rPr>
                <w:color w:val="231F20"/>
                <w:sz w:val="18"/>
                <w:szCs w:val="18"/>
                <w:lang w:val="ru-RU"/>
              </w:rPr>
              <w:t>Соотносит</w:t>
            </w:r>
            <w:r>
              <w:rPr>
                <w:color w:val="231F20"/>
                <w:sz w:val="18"/>
                <w:szCs w:val="18"/>
                <w:lang w:val="ru-RU"/>
              </w:rPr>
              <w:t>, показывать, подавать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>, и</w:t>
            </w:r>
            <w:r>
              <w:rPr>
                <w:color w:val="231F20"/>
                <w:sz w:val="18"/>
                <w:szCs w:val="18"/>
                <w:lang w:val="ru-RU"/>
              </w:rPr>
              <w:t>зображение предметов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>
              <w:rPr>
                <w:color w:val="231F20"/>
                <w:sz w:val="18"/>
                <w:szCs w:val="18"/>
                <w:lang w:val="ru-RU"/>
              </w:rPr>
              <w:t>с геометрической формой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>.</w:t>
            </w:r>
          </w:p>
          <w:p w:rsidR="00A231DB" w:rsidRPr="00A231DB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 xml:space="preserve">Различать </w:t>
            </w:r>
            <w:r w:rsidRPr="00905C50">
              <w:rPr>
                <w:color w:val="231F20"/>
                <w:sz w:val="18"/>
                <w:szCs w:val="18"/>
                <w:lang w:val="ru-RU"/>
              </w:rPr>
              <w:t xml:space="preserve">большой и маленький. </w:t>
            </w:r>
          </w:p>
          <w:p w:rsidR="00905C50" w:rsidRPr="00905C50" w:rsidRDefault="00A231DB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Выполня</w:t>
            </w:r>
            <w:r w:rsidR="00905C50" w:rsidRPr="00905C50">
              <w:rPr>
                <w:color w:val="231F20"/>
                <w:sz w:val="18"/>
                <w:szCs w:val="18"/>
                <w:lang w:val="ru-RU"/>
              </w:rPr>
              <w:t>т</w:t>
            </w:r>
            <w:r>
              <w:rPr>
                <w:color w:val="231F20"/>
                <w:sz w:val="18"/>
                <w:szCs w:val="18"/>
                <w:lang w:val="ru-RU"/>
              </w:rPr>
              <w:t>ь составные инструкции: поставь</w:t>
            </w:r>
            <w:r w:rsidR="00905C50" w:rsidRPr="00905C50">
              <w:rPr>
                <w:color w:val="231F20"/>
                <w:sz w:val="18"/>
                <w:szCs w:val="18"/>
                <w:lang w:val="ru-RU"/>
              </w:rPr>
              <w:t xml:space="preserve"> маленький, желтый круг… и т.д.</w:t>
            </w:r>
          </w:p>
          <w:p w:rsidR="00A231DB" w:rsidRDefault="00BC3B0D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231DB">
              <w:rPr>
                <w:sz w:val="18"/>
                <w:szCs w:val="18"/>
                <w:lang w:val="ru-RU"/>
              </w:rPr>
              <w:t>решать примеры на сложение в одно действия без перехода через десяток</w:t>
            </w:r>
            <w:r w:rsidR="00905C50" w:rsidRPr="00A231DB">
              <w:rPr>
                <w:sz w:val="18"/>
                <w:szCs w:val="18"/>
                <w:lang w:val="ru-RU"/>
              </w:rPr>
              <w:t xml:space="preserve"> с опорой на наглядность</w:t>
            </w:r>
            <w:r w:rsidRPr="00A231DB">
              <w:rPr>
                <w:sz w:val="18"/>
                <w:szCs w:val="18"/>
                <w:lang w:val="ru-RU"/>
              </w:rPr>
              <w:t>;</w:t>
            </w:r>
          </w:p>
          <w:p w:rsidR="00BC3B0D" w:rsidRPr="00A231DB" w:rsidRDefault="00BC3B0D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A231DB">
              <w:rPr>
                <w:sz w:val="18"/>
                <w:szCs w:val="18"/>
                <w:lang w:val="ru-RU"/>
              </w:rPr>
              <w:t>читать и записывать числа, выраженные одной единицей измерения</w:t>
            </w:r>
            <w:r w:rsidR="00905C50" w:rsidRPr="00A231DB">
              <w:rPr>
                <w:sz w:val="18"/>
                <w:szCs w:val="18"/>
                <w:lang w:val="ru-RU"/>
              </w:rPr>
              <w:t xml:space="preserve"> на слух</w:t>
            </w:r>
            <w:r w:rsidRPr="00A231DB">
              <w:rPr>
                <w:sz w:val="24"/>
                <w:szCs w:val="24"/>
                <w:lang w:val="ru-RU"/>
              </w:rPr>
              <w:t>;</w:t>
            </w:r>
          </w:p>
          <w:p w:rsidR="00905C50" w:rsidRDefault="00905C50" w:rsidP="00A231DB">
            <w:pPr>
              <w:pStyle w:val="ad"/>
              <w:widowControl/>
              <w:numPr>
                <w:ilvl w:val="0"/>
                <w:numId w:val="12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проводить горизонтальную и вертикальную </w:t>
            </w:r>
            <w:r w:rsidR="00BC3B0D">
              <w:rPr>
                <w:sz w:val="18"/>
                <w:szCs w:val="18"/>
                <w:lang w:val="ru-RU"/>
              </w:rPr>
              <w:t xml:space="preserve"> прямую линию,</w:t>
            </w:r>
          </w:p>
          <w:p w:rsidR="00BC3B0D" w:rsidRPr="00905C50" w:rsidRDefault="00BC3B0D" w:rsidP="00A231DB">
            <w:pPr>
              <w:pStyle w:val="ad"/>
              <w:widowControl/>
              <w:numPr>
                <w:ilvl w:val="0"/>
                <w:numId w:val="12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905C50">
              <w:rPr>
                <w:sz w:val="18"/>
                <w:szCs w:val="18"/>
                <w:lang w:val="ru-RU"/>
              </w:rPr>
              <w:t xml:space="preserve"> строить</w:t>
            </w:r>
            <w:r w:rsidR="00905C50">
              <w:rPr>
                <w:sz w:val="18"/>
                <w:szCs w:val="18"/>
                <w:lang w:val="ru-RU"/>
              </w:rPr>
              <w:t xml:space="preserve"> прямую линию с помощью линейки</w:t>
            </w:r>
            <w:r w:rsidRPr="00905C50">
              <w:rPr>
                <w:sz w:val="18"/>
                <w:szCs w:val="18"/>
                <w:lang w:val="ru-RU"/>
              </w:rPr>
              <w:t>;</w:t>
            </w:r>
          </w:p>
          <w:p w:rsidR="00BC3B0D" w:rsidRDefault="00BC3B0D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проводить прямую линию через одну и две точки</w:t>
            </w:r>
          </w:p>
          <w:p w:rsidR="00BC3B0D" w:rsidRPr="00905C50" w:rsidRDefault="00905C50" w:rsidP="00A231DB">
            <w:pPr>
              <w:pStyle w:val="ad"/>
              <w:widowControl/>
              <w:numPr>
                <w:ilvl w:val="0"/>
                <w:numId w:val="13"/>
              </w:numPr>
              <w:autoSpaceDE/>
              <w:contextualSpacing/>
              <w:jc w:val="both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подавать названое взрослым количество предметов</w:t>
            </w:r>
          </w:p>
        </w:tc>
        <w:tc>
          <w:tcPr>
            <w:tcW w:w="1075" w:type="dxa"/>
            <w:tcBorders>
              <w:top w:val="single" w:sz="6" w:space="0" w:color="FFFFFF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3B0D" w:rsidRDefault="00BC3B0D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BC3B0D" w:rsidRDefault="00BC3B0D">
            <w:pPr>
              <w:pStyle w:val="TableParagraph"/>
              <w:jc w:val="center"/>
              <w:rPr>
                <w:sz w:val="20"/>
                <w:lang w:val="ru-RU"/>
              </w:rPr>
            </w:pPr>
          </w:p>
        </w:tc>
      </w:tr>
      <w:tr w:rsidR="00BC3B0D" w:rsidRPr="0031251D" w:rsidTr="000A37CB">
        <w:trPr>
          <w:trHeight w:val="300"/>
        </w:trPr>
        <w:tc>
          <w:tcPr>
            <w:tcW w:w="1276" w:type="dxa"/>
            <w:tcBorders>
              <w:top w:val="double" w:sz="2" w:space="0" w:color="231F20"/>
              <w:left w:val="single" w:sz="4" w:space="0" w:color="231F20"/>
              <w:bottom w:val="double" w:sz="2" w:space="0" w:color="231F20"/>
              <w:right w:val="single" w:sz="4" w:space="0" w:color="231F20"/>
            </w:tcBorders>
          </w:tcPr>
          <w:p w:rsidR="00BC3B0D" w:rsidRPr="0031251D" w:rsidRDefault="00BC3B0D" w:rsidP="0031251D">
            <w:pPr>
              <w:pStyle w:val="TableParagraph"/>
              <w:rPr>
                <w:sz w:val="18"/>
                <w:szCs w:val="18"/>
                <w:lang w:val="ru-RU"/>
              </w:rPr>
            </w:pPr>
            <w:r w:rsidRPr="0031251D">
              <w:rPr>
                <w:b/>
                <w:sz w:val="18"/>
                <w:szCs w:val="18"/>
                <w:lang w:val="ru-RU"/>
              </w:rPr>
              <w:lastRenderedPageBreak/>
              <w:t xml:space="preserve"> </w:t>
            </w:r>
          </w:p>
          <w:p w:rsidR="00BC3B0D" w:rsidRPr="0031251D" w:rsidRDefault="00BC3B0D" w:rsidP="0031251D">
            <w:pPr>
              <w:pStyle w:val="TableParagraph"/>
              <w:ind w:left="34"/>
              <w:jc w:val="center"/>
              <w:rPr>
                <w:sz w:val="18"/>
                <w:szCs w:val="18"/>
              </w:rPr>
            </w:pPr>
            <w:proofErr w:type="spellStart"/>
            <w:r w:rsidRPr="0031251D">
              <w:rPr>
                <w:color w:val="231F20"/>
                <w:sz w:val="18"/>
                <w:szCs w:val="18"/>
              </w:rPr>
              <w:t>Чтение</w:t>
            </w:r>
            <w:proofErr w:type="spellEnd"/>
          </w:p>
        </w:tc>
        <w:tc>
          <w:tcPr>
            <w:tcW w:w="7430" w:type="dxa"/>
            <w:tcBorders>
              <w:top w:val="double" w:sz="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31251D" w:rsidRDefault="00BC3B0D" w:rsidP="000A37CB">
            <w:pPr>
              <w:pStyle w:val="ad"/>
              <w:widowControl/>
              <w:numPr>
                <w:ilvl w:val="0"/>
                <w:numId w:val="14"/>
              </w:numPr>
              <w:tabs>
                <w:tab w:val="left" w:pos="68"/>
              </w:tabs>
              <w:suppressAutoHyphens/>
              <w:autoSpaceDE/>
              <w:ind w:left="777" w:hanging="426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31251D">
              <w:rPr>
                <w:sz w:val="18"/>
                <w:szCs w:val="18"/>
                <w:lang w:val="ru-RU"/>
              </w:rPr>
              <w:t>различать звуки на слух и в собственном произношении</w:t>
            </w:r>
            <w:r w:rsidR="00A231DB" w:rsidRPr="0031251D">
              <w:rPr>
                <w:sz w:val="18"/>
                <w:szCs w:val="18"/>
                <w:lang w:val="ru-RU"/>
              </w:rPr>
              <w:t xml:space="preserve"> (записывать после называния)</w:t>
            </w:r>
            <w:r w:rsidRPr="0031251D">
              <w:rPr>
                <w:sz w:val="18"/>
                <w:szCs w:val="18"/>
                <w:lang w:val="ru-RU"/>
              </w:rPr>
              <w:t xml:space="preserve">, знать </w:t>
            </w:r>
            <w:r w:rsidR="00A231DB" w:rsidRPr="0031251D">
              <w:rPr>
                <w:sz w:val="18"/>
                <w:szCs w:val="18"/>
                <w:lang w:val="ru-RU"/>
              </w:rPr>
              <w:t>образ букв (соотносить, подавать, показывать, писать)</w:t>
            </w:r>
            <w:r w:rsidRPr="0031251D">
              <w:rPr>
                <w:sz w:val="18"/>
                <w:szCs w:val="18"/>
                <w:lang w:val="ru-RU"/>
              </w:rPr>
              <w:t>;</w:t>
            </w:r>
          </w:p>
          <w:p w:rsidR="00BC3B0D" w:rsidRPr="0031251D" w:rsidRDefault="00BC3B0D" w:rsidP="000A37CB">
            <w:pPr>
              <w:pStyle w:val="ad"/>
              <w:widowControl/>
              <w:numPr>
                <w:ilvl w:val="0"/>
                <w:numId w:val="14"/>
              </w:numPr>
              <w:tabs>
                <w:tab w:val="left" w:pos="68"/>
              </w:tabs>
              <w:suppressAutoHyphens/>
              <w:autoSpaceDE/>
              <w:ind w:left="777" w:hanging="426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31251D">
              <w:rPr>
                <w:sz w:val="18"/>
                <w:szCs w:val="18"/>
                <w:lang w:val="ru-RU"/>
              </w:rPr>
              <w:t>читать с</w:t>
            </w:r>
            <w:r w:rsidR="00A231DB" w:rsidRPr="0031251D">
              <w:rPr>
                <w:bCs/>
                <w:sz w:val="18"/>
                <w:szCs w:val="18"/>
                <w:lang w:val="ru-RU"/>
              </w:rPr>
              <w:t>логи, простые</w:t>
            </w:r>
            <w:r w:rsidRPr="0031251D">
              <w:rPr>
                <w:bCs/>
                <w:sz w:val="18"/>
                <w:szCs w:val="18"/>
                <w:lang w:val="ru-RU"/>
              </w:rPr>
              <w:t xml:space="preserve"> отдельные слова, соотносить их с картинками</w:t>
            </w:r>
          </w:p>
        </w:tc>
        <w:tc>
          <w:tcPr>
            <w:tcW w:w="1075" w:type="dxa"/>
            <w:tcBorders>
              <w:top w:val="double" w:sz="2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:rsidR="00BC3B0D" w:rsidRPr="0031251D" w:rsidRDefault="00BC3B0D" w:rsidP="0031251D">
            <w:pPr>
              <w:pStyle w:val="TableParagraph"/>
              <w:spacing w:before="36"/>
              <w:jc w:val="center"/>
              <w:rPr>
                <w:sz w:val="18"/>
                <w:szCs w:val="18"/>
                <w:lang w:val="ru-RU"/>
              </w:rPr>
            </w:pPr>
          </w:p>
        </w:tc>
      </w:tr>
    </w:tbl>
    <w:tbl>
      <w:tblPr>
        <w:tblStyle w:val="ae"/>
        <w:tblW w:w="0" w:type="auto"/>
        <w:tblInd w:w="108" w:type="dxa"/>
        <w:tblLayout w:type="fixed"/>
        <w:tblLook w:val="01E0"/>
      </w:tblPr>
      <w:tblGrid>
        <w:gridCol w:w="1276"/>
        <w:gridCol w:w="7606"/>
        <w:gridCol w:w="899"/>
      </w:tblGrid>
      <w:tr w:rsidR="00BC3B0D" w:rsidRPr="0031251D" w:rsidTr="005E09A9">
        <w:trPr>
          <w:trHeight w:val="22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Pr="0031251D" w:rsidRDefault="00BC3B0D" w:rsidP="0031251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spacing w:before="10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spacing w:before="1"/>
              <w:ind w:right="34"/>
              <w:jc w:val="center"/>
              <w:rPr>
                <w:sz w:val="18"/>
                <w:szCs w:val="18"/>
              </w:rPr>
            </w:pPr>
            <w:proofErr w:type="spellStart"/>
            <w:r w:rsidRPr="0031251D">
              <w:rPr>
                <w:color w:val="231F20"/>
                <w:sz w:val="18"/>
                <w:szCs w:val="18"/>
              </w:rPr>
              <w:t>Русскй</w:t>
            </w:r>
            <w:proofErr w:type="spellEnd"/>
            <w:r w:rsidR="00A231DB" w:rsidRPr="0031251D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1251D">
              <w:rPr>
                <w:color w:val="231F20"/>
                <w:sz w:val="18"/>
                <w:szCs w:val="18"/>
              </w:rPr>
              <w:t>язык</w:t>
            </w:r>
            <w:proofErr w:type="spellEnd"/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>Раскладывает  карточки  с буквами на столе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Зрительно соотносит букву с буквой  на карточках и в объёмном виде, прописную и печатную, самостоятельно. 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>Обводить и писать с опорой на образец, печатные буквы самостоятельно.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Находит на </w:t>
            </w:r>
            <w:proofErr w:type="gramStart"/>
            <w:r w:rsidRPr="0031251D">
              <w:rPr>
                <w:color w:val="231F20"/>
                <w:sz w:val="18"/>
                <w:szCs w:val="18"/>
                <w:lang w:val="ru-RU"/>
              </w:rPr>
              <w:t>слух</w:t>
            </w:r>
            <w:proofErr w:type="gramEnd"/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 и подавать все буквы, называет их по просьбе взрослого. 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Показывать букву, используя указательный жест. 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231F20"/>
                <w:sz w:val="18"/>
                <w:szCs w:val="18"/>
                <w:lang w:val="ru-RU"/>
              </w:rPr>
            </w:pPr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Записывает первую букву слова в карточку, при произнесении слова взрослым, с опорой на картинку и  алфавит (В-заяц, </w:t>
            </w:r>
            <w:proofErr w:type="gramStart"/>
            <w:r w:rsidRPr="0031251D">
              <w:rPr>
                <w:color w:val="231F20"/>
                <w:sz w:val="18"/>
                <w:szCs w:val="18"/>
                <w:lang w:val="ru-RU"/>
              </w:rPr>
              <w:t>Р-</w:t>
            </w:r>
            <w:proofErr w:type="gramEnd"/>
            <w:r w:rsidRPr="0031251D">
              <w:rPr>
                <w:color w:val="231F20"/>
                <w:sz w:val="18"/>
                <w:szCs w:val="18"/>
                <w:lang w:val="ru-RU"/>
              </w:rPr>
              <w:t xml:space="preserve"> смотрит на картинку карточки, В- покажи букву, Р- находит и показывает букву на карточке с алфавитом, В-запиши, Р- вписывает букву в пустой квадрат карточки с рисунком зайца). 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sz w:val="18"/>
                <w:szCs w:val="18"/>
                <w:lang w:val="ru-RU"/>
              </w:rPr>
            </w:pPr>
            <w:r w:rsidRPr="0031251D">
              <w:rPr>
                <w:sz w:val="18"/>
                <w:szCs w:val="18"/>
                <w:lang w:val="ru-RU"/>
              </w:rPr>
              <w:t xml:space="preserve">Находит названную букву среди других (пяти) и обводит её, 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sz w:val="18"/>
                <w:szCs w:val="18"/>
                <w:lang w:val="ru-RU"/>
              </w:rPr>
            </w:pPr>
            <w:r w:rsidRPr="0031251D">
              <w:rPr>
                <w:sz w:val="18"/>
                <w:szCs w:val="18"/>
                <w:lang w:val="ru-RU"/>
              </w:rPr>
              <w:t>находит в слове, находит в слоге.</w:t>
            </w:r>
          </w:p>
          <w:p w:rsidR="0031251D" w:rsidRPr="0031251D" w:rsidRDefault="0031251D" w:rsidP="000A37CB">
            <w:pPr>
              <w:pStyle w:val="TableParagraph"/>
              <w:numPr>
                <w:ilvl w:val="0"/>
                <w:numId w:val="15"/>
              </w:numPr>
              <w:ind w:left="459" w:hanging="284"/>
              <w:rPr>
                <w:color w:val="FF0000"/>
                <w:sz w:val="18"/>
                <w:szCs w:val="18"/>
                <w:lang w:val="ru-RU"/>
              </w:rPr>
            </w:pPr>
            <w:r w:rsidRPr="0031251D">
              <w:rPr>
                <w:sz w:val="18"/>
                <w:szCs w:val="18"/>
                <w:lang w:val="ru-RU"/>
              </w:rPr>
              <w:t xml:space="preserve">Составлять </w:t>
            </w:r>
            <w:r w:rsidRPr="0031251D">
              <w:rPr>
                <w:rFonts w:eastAsia="Calibri"/>
                <w:sz w:val="18"/>
                <w:szCs w:val="18"/>
                <w:lang w:val="ru-RU"/>
              </w:rPr>
              <w:t xml:space="preserve">простые </w:t>
            </w:r>
            <w:r w:rsidRPr="0031251D">
              <w:rPr>
                <w:sz w:val="18"/>
                <w:szCs w:val="18"/>
                <w:lang w:val="ru-RU"/>
              </w:rPr>
              <w:t>слова по образцу</w:t>
            </w:r>
            <w:r w:rsidRPr="0031251D">
              <w:rPr>
                <w:rFonts w:eastAsia="Calibri"/>
                <w:sz w:val="18"/>
                <w:szCs w:val="18"/>
                <w:lang w:val="ru-RU"/>
              </w:rPr>
              <w:t xml:space="preserve"> из букв и слогов из разрезной азбуки с помощью учителя</w:t>
            </w:r>
            <w:r w:rsidRPr="0031251D">
              <w:rPr>
                <w:sz w:val="18"/>
                <w:szCs w:val="18"/>
                <w:lang w:val="ru-RU"/>
              </w:rPr>
              <w:t>, записывать, считать количество букв.</w:t>
            </w:r>
          </w:p>
          <w:p w:rsidR="0031251D" w:rsidRPr="0031251D" w:rsidRDefault="0031251D" w:rsidP="000A37CB">
            <w:pPr>
              <w:pStyle w:val="ad"/>
              <w:numPr>
                <w:ilvl w:val="0"/>
                <w:numId w:val="15"/>
              </w:numPr>
              <w:ind w:left="459" w:hanging="28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1251D">
              <w:rPr>
                <w:rFonts w:eastAsia="Calibri"/>
                <w:sz w:val="18"/>
                <w:szCs w:val="18"/>
                <w:lang w:val="ru-RU"/>
              </w:rPr>
              <w:t>Р</w:t>
            </w:r>
            <w:r w:rsidR="00BC3B0D" w:rsidRPr="0031251D">
              <w:rPr>
                <w:rFonts w:eastAsia="Calibri"/>
                <w:sz w:val="18"/>
                <w:szCs w:val="18"/>
                <w:lang w:val="ru-RU"/>
              </w:rPr>
              <w:t>азличать звуки на слух и в произношении;</w:t>
            </w:r>
          </w:p>
          <w:p w:rsidR="00BC3B0D" w:rsidRPr="0031251D" w:rsidRDefault="00BC3B0D" w:rsidP="000A37CB">
            <w:pPr>
              <w:pStyle w:val="ad"/>
              <w:numPr>
                <w:ilvl w:val="0"/>
                <w:numId w:val="15"/>
              </w:numPr>
              <w:ind w:left="459" w:hanging="284"/>
              <w:jc w:val="both"/>
              <w:rPr>
                <w:rFonts w:eastAsia="Calibri"/>
                <w:sz w:val="18"/>
                <w:szCs w:val="18"/>
                <w:lang w:val="ru-RU"/>
              </w:rPr>
            </w:pPr>
            <w:r w:rsidRPr="0031251D">
              <w:rPr>
                <w:rFonts w:eastAsia="Calibri"/>
                <w:sz w:val="18"/>
                <w:szCs w:val="18"/>
                <w:lang w:val="ru-RU"/>
              </w:rPr>
              <w:t>усвоить рукописное написание несложных по графическому начертанию строчных и прописных букв алфавита;</w:t>
            </w:r>
          </w:p>
          <w:p w:rsidR="00BC3B0D" w:rsidRPr="0031251D" w:rsidRDefault="008169BC" w:rsidP="000A37CB">
            <w:pPr>
              <w:pStyle w:val="ad"/>
              <w:numPr>
                <w:ilvl w:val="0"/>
                <w:numId w:val="15"/>
              </w:numPr>
              <w:ind w:left="459" w:hanging="284"/>
              <w:jc w:val="both"/>
              <w:rPr>
                <w:sz w:val="18"/>
                <w:szCs w:val="18"/>
              </w:rPr>
            </w:pPr>
            <w:r w:rsidRPr="0031251D">
              <w:rPr>
                <w:color w:val="231F20"/>
                <w:sz w:val="18"/>
                <w:szCs w:val="18"/>
              </w:rPr>
              <w:t>Научится</w:t>
            </w:r>
            <w:r w:rsidR="00BC3B0D" w:rsidRPr="0031251D">
              <w:rPr>
                <w:color w:val="231F20"/>
                <w:sz w:val="18"/>
                <w:szCs w:val="18"/>
              </w:rPr>
              <w:t xml:space="preserve"> слитному написанию слов.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Pr="0031251D" w:rsidRDefault="00BC3B0D" w:rsidP="0031251D">
            <w:pPr>
              <w:pStyle w:val="TableParagraph"/>
              <w:spacing w:before="2"/>
              <w:rPr>
                <w:sz w:val="18"/>
                <w:szCs w:val="18"/>
                <w:lang w:val="ru-RU"/>
              </w:rPr>
            </w:pPr>
          </w:p>
          <w:p w:rsidR="00BC3B0D" w:rsidRPr="0031251D" w:rsidRDefault="00BC3B0D" w:rsidP="0031251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BC3B0D" w:rsidTr="005E09A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Default="00BC3B0D">
            <w:pPr>
              <w:pStyle w:val="TableParagraph"/>
              <w:spacing w:line="228" w:lineRule="auto"/>
              <w:ind w:left="98" w:right="96"/>
              <w:jc w:val="center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 xml:space="preserve">Живой мир и </w:t>
            </w:r>
            <w:r>
              <w:rPr>
                <w:color w:val="231F20"/>
                <w:sz w:val="20"/>
                <w:lang w:val="ru-RU"/>
              </w:rPr>
              <w:lastRenderedPageBreak/>
              <w:t>устная речь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4" w:rsidRPr="00795824" w:rsidRDefault="00A93564" w:rsidP="000A37CB">
            <w:pPr>
              <w:pStyle w:val="ac"/>
              <w:numPr>
                <w:ilvl w:val="0"/>
                <w:numId w:val="16"/>
              </w:numPr>
              <w:spacing w:before="36" w:line="204" w:lineRule="auto"/>
              <w:ind w:left="459" w:hanging="284"/>
              <w:jc w:val="both"/>
              <w:rPr>
                <w:sz w:val="18"/>
                <w:szCs w:val="18"/>
              </w:rPr>
            </w:pPr>
            <w:r w:rsidRPr="00795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Узнавать и н</w:t>
            </w:r>
            <w:r w:rsidR="00BC3B0D" w:rsidRPr="00795824">
              <w:rPr>
                <w:rFonts w:ascii="Times New Roman" w:hAnsi="Times New Roman" w:cs="Times New Roman"/>
                <w:sz w:val="18"/>
                <w:szCs w:val="18"/>
              </w:rPr>
              <w:t>азывать изученные объекты и явления</w:t>
            </w:r>
            <w:r w:rsidRPr="00795824">
              <w:rPr>
                <w:rFonts w:ascii="Times New Roman" w:hAnsi="Times New Roman" w:cs="Times New Roman"/>
                <w:sz w:val="18"/>
                <w:szCs w:val="18"/>
              </w:rPr>
              <w:t xml:space="preserve"> (овощи и фрукты, домашних и дикие животные - детёныши</w:t>
            </w:r>
            <w:r w:rsidR="00BC3B0D" w:rsidRPr="00795824">
              <w:rPr>
                <w:rFonts w:ascii="Times New Roman" w:hAnsi="Times New Roman" w:cs="Times New Roman"/>
                <w:sz w:val="18"/>
                <w:szCs w:val="18"/>
              </w:rPr>
              <w:t>, времена года</w:t>
            </w:r>
            <w:r w:rsidRPr="00795824">
              <w:rPr>
                <w:rFonts w:ascii="Times New Roman" w:hAnsi="Times New Roman" w:cs="Times New Roman"/>
                <w:sz w:val="18"/>
                <w:szCs w:val="18"/>
              </w:rPr>
              <w:t xml:space="preserve">, птицы, деревья, цветы, насекомые, одежду, посуду, </w:t>
            </w:r>
            <w:r w:rsidRPr="007958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рыбы, явления неживой природы, ягоды, грибы, </w:t>
            </w:r>
            <w:r w:rsidR="00795824" w:rsidRPr="00795824">
              <w:rPr>
                <w:rFonts w:ascii="Times New Roman" w:hAnsi="Times New Roman" w:cs="Times New Roman"/>
                <w:sz w:val="18"/>
                <w:szCs w:val="18"/>
              </w:rPr>
              <w:t>част</w:t>
            </w:r>
            <w:r w:rsidR="00795824">
              <w:rPr>
                <w:rFonts w:ascii="Times New Roman" w:hAnsi="Times New Roman" w:cs="Times New Roman"/>
                <w:sz w:val="18"/>
                <w:szCs w:val="18"/>
              </w:rPr>
              <w:t>и тела, члены семьи, транспорт</w:t>
            </w:r>
            <w:r w:rsidR="00BC3B0D" w:rsidRPr="0079582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93564" w:rsidRPr="00795824" w:rsidRDefault="00BC3B0D" w:rsidP="000A37CB">
            <w:pPr>
              <w:pStyle w:val="ac"/>
              <w:numPr>
                <w:ilvl w:val="0"/>
                <w:numId w:val="16"/>
              </w:numPr>
              <w:spacing w:before="36" w:line="204" w:lineRule="auto"/>
              <w:ind w:left="459" w:hanging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5824">
              <w:rPr>
                <w:rFonts w:ascii="Times New Roman" w:hAnsi="Times New Roman" w:cs="Times New Roman"/>
                <w:sz w:val="18"/>
                <w:szCs w:val="18"/>
              </w:rPr>
              <w:t>Выполнять элемен</w:t>
            </w:r>
            <w:r w:rsidR="00795824" w:rsidRPr="00795824">
              <w:rPr>
                <w:rFonts w:ascii="Times New Roman" w:hAnsi="Times New Roman" w:cs="Times New Roman"/>
                <w:sz w:val="18"/>
                <w:szCs w:val="18"/>
              </w:rPr>
              <w:t>тарные гигиенические требования: умывание,</w:t>
            </w:r>
            <w:r w:rsidRPr="00795824">
              <w:rPr>
                <w:rFonts w:ascii="Times New Roman" w:hAnsi="Times New Roman" w:cs="Times New Roman"/>
                <w:sz w:val="18"/>
                <w:szCs w:val="18"/>
              </w:rPr>
              <w:t xml:space="preserve"> правила приёма пищи</w:t>
            </w:r>
            <w:r w:rsidR="00795824" w:rsidRPr="00795824">
              <w:rPr>
                <w:rFonts w:ascii="Times New Roman" w:hAnsi="Times New Roman" w:cs="Times New Roman"/>
                <w:sz w:val="18"/>
                <w:szCs w:val="18"/>
              </w:rPr>
              <w:t>, посещение туалета, одевание, раздевания</w:t>
            </w:r>
          </w:p>
          <w:p w:rsidR="00A93564" w:rsidRDefault="00A93564" w:rsidP="000A37CB">
            <w:pPr>
              <w:pStyle w:val="TableParagraph"/>
              <w:numPr>
                <w:ilvl w:val="0"/>
                <w:numId w:val="16"/>
              </w:numPr>
              <w:spacing w:before="36" w:line="204" w:lineRule="auto"/>
              <w:ind w:left="459" w:hanging="284"/>
              <w:rPr>
                <w:sz w:val="20"/>
                <w:lang w:val="ru-RU"/>
              </w:rPr>
            </w:pPr>
            <w:r w:rsidRPr="00A93564">
              <w:rPr>
                <w:sz w:val="18"/>
                <w:szCs w:val="18"/>
                <w:lang w:val="ru-RU"/>
              </w:rPr>
              <w:t>Сортировать предметы</w:t>
            </w:r>
            <w:r w:rsidR="00795824">
              <w:rPr>
                <w:sz w:val="18"/>
                <w:szCs w:val="18"/>
                <w:lang w:val="ru-RU"/>
              </w:rPr>
              <w:t xml:space="preserve">, объединять предметы и изображённые </w:t>
            </w:r>
            <w:r>
              <w:rPr>
                <w:sz w:val="18"/>
                <w:szCs w:val="18"/>
                <w:lang w:val="ru-RU"/>
              </w:rPr>
              <w:t>объекты</w:t>
            </w:r>
            <w:r w:rsidRPr="00A93564">
              <w:rPr>
                <w:sz w:val="18"/>
                <w:szCs w:val="18"/>
                <w:lang w:val="ru-RU"/>
              </w:rPr>
              <w:t xml:space="preserve"> по группам</w:t>
            </w:r>
            <w:r w:rsidR="00795824">
              <w:rPr>
                <w:sz w:val="18"/>
                <w:szCs w:val="18"/>
                <w:lang w:val="ru-RU"/>
              </w:rPr>
              <w:t>, с опорой на образец</w:t>
            </w:r>
            <w:r w:rsidRPr="00A93564">
              <w:rPr>
                <w:sz w:val="18"/>
                <w:szCs w:val="18"/>
                <w:lang w:val="ru-RU"/>
              </w:rPr>
              <w:t xml:space="preserve">, называть </w:t>
            </w:r>
            <w:proofErr w:type="gramStart"/>
            <w:r w:rsidRPr="00A93564">
              <w:rPr>
                <w:sz w:val="18"/>
                <w:szCs w:val="18"/>
                <w:lang w:val="ru-RU"/>
              </w:rPr>
              <w:t>обобщающем</w:t>
            </w:r>
            <w:proofErr w:type="gramEnd"/>
            <w:r w:rsidRPr="00A93564">
              <w:rPr>
                <w:sz w:val="18"/>
                <w:szCs w:val="18"/>
                <w:lang w:val="ru-RU"/>
              </w:rPr>
              <w:t xml:space="preserve"> словом при помощи взрослого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Default="00BC3B0D">
            <w:pPr>
              <w:pStyle w:val="TableParagraph"/>
              <w:spacing w:before="36"/>
              <w:jc w:val="center"/>
              <w:rPr>
                <w:sz w:val="20"/>
                <w:lang w:val="ru-RU"/>
              </w:rPr>
            </w:pPr>
          </w:p>
        </w:tc>
      </w:tr>
      <w:tr w:rsidR="00BC3B0D" w:rsidTr="005E09A9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>
            <w:pPr>
              <w:pStyle w:val="TableParagraph"/>
              <w:spacing w:before="57"/>
              <w:ind w:right="96"/>
              <w:rPr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lastRenderedPageBreak/>
              <w:t>Ручной труд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824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 w:rsidRPr="008169BC">
              <w:rPr>
                <w:sz w:val="18"/>
                <w:szCs w:val="18"/>
                <w:lang w:val="ru-RU"/>
              </w:rPr>
              <w:t>Узнава</w:t>
            </w:r>
            <w:r>
              <w:rPr>
                <w:sz w:val="18"/>
                <w:szCs w:val="18"/>
                <w:lang w:val="ru-RU"/>
              </w:rPr>
              <w:t xml:space="preserve">ние </w:t>
            </w:r>
            <w:r w:rsidR="00795824">
              <w:rPr>
                <w:sz w:val="18"/>
                <w:szCs w:val="18"/>
                <w:lang w:val="ru-RU"/>
              </w:rPr>
              <w:t xml:space="preserve"> использованных материалов и инструментов</w:t>
            </w:r>
            <w:r>
              <w:rPr>
                <w:sz w:val="18"/>
                <w:szCs w:val="18"/>
                <w:lang w:val="ru-RU"/>
              </w:rPr>
              <w:t xml:space="preserve"> в работе, понимание  их функционального назначение,  и их правильное использование под руководством взрослого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материала к уроку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Пошаговое выполнение</w:t>
            </w:r>
            <w:r w:rsidRPr="00A93564">
              <w:rPr>
                <w:sz w:val="18"/>
                <w:szCs w:val="18"/>
                <w:lang w:val="ru-RU"/>
              </w:rPr>
              <w:t xml:space="preserve"> просты</w:t>
            </w:r>
            <w:r>
              <w:rPr>
                <w:sz w:val="18"/>
                <w:szCs w:val="18"/>
                <w:lang w:val="ru-RU"/>
              </w:rPr>
              <w:t>х действий по образцу, инструкций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Ожидание оценки результатов своей работы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Уборка рабочего места после окончания работы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Default="00BC3B0D">
            <w:pPr>
              <w:pStyle w:val="TableParagraph"/>
              <w:spacing w:before="57"/>
              <w:jc w:val="center"/>
              <w:rPr>
                <w:sz w:val="20"/>
                <w:lang w:val="ru-RU"/>
              </w:rPr>
            </w:pPr>
          </w:p>
        </w:tc>
      </w:tr>
      <w:tr w:rsidR="00BC3B0D" w:rsidTr="005E09A9">
        <w:trPr>
          <w:trHeight w:val="1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 w:rsidP="00795824">
            <w:pPr>
              <w:pStyle w:val="TableParagraph"/>
              <w:spacing w:before="57"/>
              <w:ind w:right="96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Рисование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 w:rsidRPr="008169BC">
              <w:rPr>
                <w:sz w:val="18"/>
                <w:szCs w:val="18"/>
                <w:lang w:val="ru-RU"/>
              </w:rPr>
              <w:t>Узнава</w:t>
            </w:r>
            <w:r>
              <w:rPr>
                <w:sz w:val="18"/>
                <w:szCs w:val="18"/>
                <w:lang w:val="ru-RU"/>
              </w:rPr>
              <w:t>ние  использованных материалов и инструментов в работе, понимание  их функционального назначение,  и их правильное использование под руководством взрослого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материала к уроку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Пошаговое выполнение</w:t>
            </w:r>
            <w:r w:rsidRPr="00A93564">
              <w:rPr>
                <w:sz w:val="18"/>
                <w:szCs w:val="18"/>
                <w:lang w:val="ru-RU"/>
              </w:rPr>
              <w:t xml:space="preserve"> просты</w:t>
            </w:r>
            <w:r>
              <w:rPr>
                <w:sz w:val="18"/>
                <w:szCs w:val="18"/>
                <w:lang w:val="ru-RU"/>
              </w:rPr>
              <w:t>х действий по образцу, инструкций</w:t>
            </w:r>
          </w:p>
          <w:p w:rsidR="008169BC" w:rsidRP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Ожидание оценки результатов своей работы</w:t>
            </w:r>
          </w:p>
          <w:p w:rsidR="00BC3B0D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Уборка рабочего места после окончания работы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D" w:rsidRDefault="00BC3B0D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BC3B0D" w:rsidTr="005E09A9">
        <w:trPr>
          <w:trHeight w:val="3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 w:rsidP="00795824">
            <w:pPr>
              <w:pStyle w:val="TableParagraph"/>
              <w:spacing w:before="57"/>
              <w:ind w:right="96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Музыка</w:t>
            </w:r>
          </w:p>
          <w:p w:rsidR="00BC3B0D" w:rsidRDefault="00BC3B0D" w:rsidP="00795824">
            <w:pPr>
              <w:pStyle w:val="TableParagraph"/>
              <w:spacing w:before="57"/>
              <w:ind w:right="96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Музыкально-ритмическое развитие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D" w:rsidRDefault="001D3F3D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Соблюдение ритуала приветствия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 w:rsidRPr="008169BC">
              <w:rPr>
                <w:sz w:val="18"/>
                <w:szCs w:val="18"/>
                <w:lang w:val="ru-RU"/>
              </w:rPr>
              <w:t>Узнава</w:t>
            </w:r>
            <w:r>
              <w:rPr>
                <w:sz w:val="18"/>
                <w:szCs w:val="18"/>
                <w:lang w:val="ru-RU"/>
              </w:rPr>
              <w:t>ние мелодий, различение их по эмоциональной окраски</w:t>
            </w:r>
            <w:r w:rsidR="001D3F3D">
              <w:rPr>
                <w:sz w:val="18"/>
                <w:szCs w:val="18"/>
                <w:lang w:val="ru-RU"/>
              </w:rPr>
              <w:t>, темпу</w:t>
            </w:r>
            <w:r>
              <w:rPr>
                <w:sz w:val="18"/>
                <w:szCs w:val="18"/>
                <w:lang w:val="ru-RU"/>
              </w:rPr>
              <w:t xml:space="preserve"> (соотнесение </w:t>
            </w:r>
            <w:r w:rsidR="001D3F3D">
              <w:rPr>
                <w:sz w:val="18"/>
                <w:szCs w:val="18"/>
                <w:lang w:val="ru-RU"/>
              </w:rPr>
              <w:t xml:space="preserve"> мелодии с простым изображением лица с основными эмоциями: грустная, весёлая/ быстрая и медленная: идёт и бежит ребёнок</w:t>
            </w:r>
            <w:r>
              <w:rPr>
                <w:sz w:val="18"/>
                <w:szCs w:val="18"/>
                <w:lang w:val="ru-RU"/>
              </w:rPr>
              <w:t>)</w:t>
            </w:r>
          </w:p>
          <w:p w:rsidR="001D3F3D" w:rsidRDefault="001D3F3D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Слушанье музыки в течени</w:t>
            </w: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5 минут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использованных музыкальных инструментов</w:t>
            </w:r>
            <w:r w:rsidR="001D3F3D">
              <w:rPr>
                <w:sz w:val="18"/>
                <w:szCs w:val="18"/>
                <w:lang w:val="ru-RU"/>
              </w:rPr>
              <w:t xml:space="preserve"> под руководством взрослого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="001D3F3D">
              <w:rPr>
                <w:sz w:val="18"/>
                <w:szCs w:val="18"/>
                <w:lang w:val="ru-RU"/>
              </w:rPr>
              <w:t>различение на слух</w:t>
            </w:r>
          </w:p>
          <w:p w:rsidR="008169BC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Пошаговое выполнение</w:t>
            </w:r>
            <w:r w:rsidRPr="00A93564">
              <w:rPr>
                <w:sz w:val="18"/>
                <w:szCs w:val="18"/>
                <w:lang w:val="ru-RU"/>
              </w:rPr>
              <w:t xml:space="preserve"> просты</w:t>
            </w:r>
            <w:r>
              <w:rPr>
                <w:sz w:val="18"/>
                <w:szCs w:val="18"/>
                <w:lang w:val="ru-RU"/>
              </w:rPr>
              <w:t>х действий по образцу, инструкций</w:t>
            </w:r>
            <w:r w:rsidR="001D3F3D">
              <w:rPr>
                <w:sz w:val="18"/>
                <w:szCs w:val="18"/>
                <w:lang w:val="ru-RU"/>
              </w:rPr>
              <w:t xml:space="preserve"> под музыку</w:t>
            </w:r>
          </w:p>
          <w:p w:rsidR="00BC3B0D" w:rsidRPr="001D3F3D" w:rsidRDefault="008169BC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Ожидание оценки результатов своей работы</w:t>
            </w:r>
            <w:r w:rsidR="001D3F3D">
              <w:rPr>
                <w:sz w:val="18"/>
                <w:szCs w:val="18"/>
                <w:lang w:val="ru-RU"/>
              </w:rPr>
              <w:t xml:space="preserve"> в виде наклейки-нотки</w:t>
            </w:r>
          </w:p>
          <w:p w:rsidR="001D3F3D" w:rsidRDefault="001D3F3D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Соблюдение ритуала прощания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D" w:rsidRDefault="00BC3B0D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BC3B0D" w:rsidTr="005E09A9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 w:rsidP="00795824">
            <w:pPr>
              <w:pStyle w:val="TableParagraph"/>
              <w:spacing w:before="12" w:line="226" w:lineRule="exact"/>
              <w:ind w:right="95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</w:rPr>
              <w:t>Физическая</w:t>
            </w:r>
            <w:r w:rsidR="00795824">
              <w:rPr>
                <w:color w:val="231F20"/>
                <w:sz w:val="20"/>
                <w:lang w:val="ru-RU"/>
              </w:rPr>
              <w:t xml:space="preserve">  </w:t>
            </w:r>
            <w:r>
              <w:rPr>
                <w:color w:val="231F20"/>
                <w:sz w:val="20"/>
              </w:rPr>
              <w:t>культура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F3D" w:rsidRPr="001D3F3D" w:rsidRDefault="001D3F3D" w:rsidP="000A37CB">
            <w:pPr>
              <w:pStyle w:val="TableParagraph"/>
              <w:numPr>
                <w:ilvl w:val="0"/>
                <w:numId w:val="16"/>
              </w:numPr>
              <w:spacing w:before="36" w:line="204" w:lineRule="auto"/>
              <w:ind w:left="459" w:hanging="284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Имитировать </w:t>
            </w:r>
            <w:r w:rsidRPr="00A93564">
              <w:rPr>
                <w:sz w:val="18"/>
                <w:szCs w:val="18"/>
                <w:lang w:val="ru-RU"/>
              </w:rPr>
              <w:t>действия других</w:t>
            </w:r>
            <w:r>
              <w:rPr>
                <w:sz w:val="18"/>
                <w:szCs w:val="18"/>
                <w:lang w:val="ru-RU"/>
              </w:rPr>
              <w:t xml:space="preserve"> людей</w:t>
            </w:r>
          </w:p>
          <w:p w:rsidR="001D3F3D" w:rsidRPr="001D3F3D" w:rsidRDefault="001D3F3D" w:rsidP="000A37CB">
            <w:pPr>
              <w:pStyle w:val="TableParagraph"/>
              <w:numPr>
                <w:ilvl w:val="0"/>
                <w:numId w:val="16"/>
              </w:numPr>
              <w:spacing w:before="36" w:line="204" w:lineRule="auto"/>
              <w:ind w:left="459" w:hanging="284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Выполнять  действия по образцу через не</w:t>
            </w:r>
            <w:r w:rsidR="00020BB6">
              <w:rPr>
                <w:sz w:val="18"/>
                <w:szCs w:val="18"/>
                <w:lang w:val="ru-RU"/>
              </w:rPr>
              <w:t>сколько секунд</w:t>
            </w:r>
          </w:p>
          <w:p w:rsidR="00BC3B0D" w:rsidRDefault="001D3F3D" w:rsidP="000A37CB">
            <w:pPr>
              <w:pStyle w:val="TableParagraph"/>
              <w:numPr>
                <w:ilvl w:val="0"/>
                <w:numId w:val="16"/>
              </w:numPr>
              <w:spacing w:before="36" w:line="204" w:lineRule="auto"/>
              <w:ind w:left="459" w:hanging="284"/>
              <w:rPr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Выполнять действия </w:t>
            </w:r>
            <w:r w:rsidR="00020BB6">
              <w:rPr>
                <w:sz w:val="18"/>
                <w:szCs w:val="18"/>
                <w:lang w:val="ru-RU"/>
              </w:rPr>
              <w:t xml:space="preserve">одновременно </w:t>
            </w:r>
            <w:r>
              <w:rPr>
                <w:sz w:val="18"/>
                <w:szCs w:val="18"/>
                <w:lang w:val="ru-RU"/>
              </w:rPr>
              <w:t>вместе с другими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D" w:rsidRDefault="00BC3B0D">
            <w:pPr>
              <w:pStyle w:val="TableParagraph"/>
              <w:spacing w:before="119"/>
              <w:jc w:val="center"/>
              <w:rPr>
                <w:sz w:val="20"/>
                <w:lang w:val="ru-RU"/>
              </w:rPr>
            </w:pPr>
          </w:p>
        </w:tc>
      </w:tr>
      <w:tr w:rsidR="00BC3B0D" w:rsidTr="005E09A9">
        <w:trPr>
          <w:trHeight w:val="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 w:rsidP="00795824">
            <w:pPr>
              <w:pStyle w:val="TableParagraph"/>
              <w:spacing w:before="12" w:line="226" w:lineRule="exact"/>
              <w:ind w:right="95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lastRenderedPageBreak/>
              <w:t xml:space="preserve">Социально </w:t>
            </w:r>
            <w:proofErr w:type="gramStart"/>
            <w:r>
              <w:rPr>
                <w:color w:val="231F20"/>
                <w:sz w:val="20"/>
                <w:lang w:val="ru-RU"/>
              </w:rPr>
              <w:t>–б</w:t>
            </w:r>
            <w:proofErr w:type="gramEnd"/>
            <w:r>
              <w:rPr>
                <w:color w:val="231F20"/>
                <w:sz w:val="20"/>
                <w:lang w:val="ru-RU"/>
              </w:rPr>
              <w:t>ытовая ориентировка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Pr="00457F5B" w:rsidRDefault="00BC3B0D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Иметь представления об элементарных правилах безопасного поведения</w:t>
            </w:r>
          </w:p>
          <w:p w:rsidR="00BC3B0D" w:rsidRPr="00457F5B" w:rsidRDefault="00BC3B0D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Владеть элементарными санитарно-гигиеническими навыками (мыть руки, чистить зубы, расчесывать волосы и т. п.)</w:t>
            </w:r>
          </w:p>
          <w:p w:rsidR="00BC3B0D" w:rsidRPr="00457F5B" w:rsidRDefault="00020BB6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lang w:val="ru-RU"/>
              </w:rPr>
            </w:pPr>
            <w:r w:rsidRPr="00457F5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Иметь  представления о поведении </w:t>
            </w:r>
            <w:r w:rsidRPr="00457F5B">
              <w:rPr>
                <w:sz w:val="18"/>
                <w:szCs w:val="18"/>
                <w:lang w:val="ru-RU"/>
              </w:rPr>
              <w:t>в общественных местах</w:t>
            </w:r>
            <w:r w:rsidR="00BC3B0D" w:rsidRPr="00457F5B">
              <w:rPr>
                <w:sz w:val="18"/>
                <w:szCs w:val="18"/>
                <w:lang w:val="ru-RU"/>
              </w:rPr>
              <w:t xml:space="preserve"> </w:t>
            </w:r>
          </w:p>
          <w:p w:rsidR="00BC3B0D" w:rsidRPr="00457F5B" w:rsidRDefault="00BC3B0D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rStyle w:val="af"/>
                <w:b w:val="0"/>
                <w:sz w:val="18"/>
                <w:szCs w:val="18"/>
                <w:lang w:val="ru-RU"/>
              </w:rPr>
            </w:pPr>
            <w:r w:rsidRPr="00457F5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Иметь  представления  о </w:t>
            </w:r>
            <w:r w:rsidR="00020BB6" w:rsidRPr="00457F5B">
              <w:rPr>
                <w:rStyle w:val="af"/>
                <w:b w:val="0"/>
                <w:sz w:val="18"/>
                <w:szCs w:val="18"/>
                <w:lang w:val="ru-RU"/>
              </w:rPr>
              <w:t>доме и его частях</w:t>
            </w:r>
          </w:p>
          <w:p w:rsidR="00020BB6" w:rsidRPr="00457F5B" w:rsidRDefault="00020BB6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457F5B">
              <w:rPr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Иметь  представления  о </w:t>
            </w:r>
            <w:r w:rsidRPr="00457F5B">
              <w:rPr>
                <w:rStyle w:val="af"/>
                <w:b w:val="0"/>
                <w:sz w:val="18"/>
                <w:szCs w:val="18"/>
                <w:lang w:val="ru-RU"/>
              </w:rPr>
              <w:t>школе и её частях</w:t>
            </w:r>
          </w:p>
          <w:p w:rsidR="00BC3B0D" w:rsidRPr="00457F5B" w:rsidRDefault="00BC3B0D" w:rsidP="000A37CB">
            <w:pPr>
              <w:pStyle w:val="ad"/>
              <w:numPr>
                <w:ilvl w:val="0"/>
                <w:numId w:val="18"/>
              </w:numPr>
              <w:ind w:left="459" w:hanging="284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 xml:space="preserve">Применять элементарные практические навыки с помощью учителя 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D" w:rsidRDefault="00BC3B0D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  <w:tr w:rsidR="00BC3B0D" w:rsidTr="005E09A9">
        <w:trPr>
          <w:trHeight w:val="15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Default="00BC3B0D">
            <w:pPr>
              <w:pStyle w:val="TableParagraph"/>
              <w:spacing w:before="12" w:line="226" w:lineRule="exact"/>
              <w:ind w:right="95"/>
              <w:rPr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Формирование коммуникативного поведения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D" w:rsidRPr="00020BB6" w:rsidRDefault="00BC3B0D" w:rsidP="000A37CB">
            <w:pPr>
              <w:pStyle w:val="ad"/>
              <w:numPr>
                <w:ilvl w:val="0"/>
                <w:numId w:val="19"/>
              </w:numPr>
              <w:ind w:left="459" w:hanging="284"/>
              <w:contextualSpacing/>
              <w:jc w:val="both"/>
              <w:rPr>
                <w:sz w:val="18"/>
                <w:szCs w:val="18"/>
                <w:lang w:val="ru-RU"/>
              </w:rPr>
            </w:pPr>
            <w:r w:rsidRPr="00020BB6">
              <w:rPr>
                <w:sz w:val="18"/>
                <w:szCs w:val="18"/>
                <w:lang w:val="ru-RU"/>
              </w:rPr>
              <w:t xml:space="preserve">Применять элементарные правила речевого общения </w:t>
            </w:r>
            <w:r w:rsidR="00020BB6">
              <w:rPr>
                <w:sz w:val="18"/>
                <w:szCs w:val="18"/>
                <w:lang w:val="ru-RU"/>
              </w:rPr>
              <w:t>с помощью взрослого на практике</w:t>
            </w:r>
            <w:r w:rsidRPr="00020BB6">
              <w:rPr>
                <w:sz w:val="18"/>
                <w:szCs w:val="18"/>
                <w:lang w:val="ru-RU"/>
              </w:rPr>
              <w:t xml:space="preserve"> (в</w:t>
            </w:r>
            <w:r w:rsidR="00020BB6">
              <w:rPr>
                <w:sz w:val="18"/>
                <w:szCs w:val="18"/>
                <w:lang w:val="ru-RU"/>
              </w:rPr>
              <w:t>ыражать свои просьбы, желания при помощи</w:t>
            </w:r>
            <w:r w:rsidR="00020BB6" w:rsidRPr="00020BB6">
              <w:rPr>
                <w:sz w:val="18"/>
                <w:szCs w:val="18"/>
                <w:lang w:val="ru-RU"/>
              </w:rPr>
              <w:t xml:space="preserve"> простых </w:t>
            </w:r>
            <w:r w:rsidRPr="00020BB6">
              <w:rPr>
                <w:sz w:val="18"/>
                <w:szCs w:val="18"/>
                <w:lang w:val="ru-RU"/>
              </w:rPr>
              <w:t xml:space="preserve"> слов</w:t>
            </w:r>
            <w:r w:rsidR="00020BB6">
              <w:rPr>
                <w:sz w:val="18"/>
                <w:szCs w:val="18"/>
                <w:lang w:val="ru-RU"/>
              </w:rPr>
              <w:t xml:space="preserve">  с опорой на картинки ПЕКС</w:t>
            </w:r>
            <w:r w:rsidRPr="00020BB6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D" w:rsidRDefault="00BC3B0D">
            <w:pPr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</w:p>
        </w:tc>
      </w:tr>
    </w:tbl>
    <w:p w:rsidR="00BC3B0D" w:rsidRDefault="006D20EF" w:rsidP="000A37CB">
      <w:pPr>
        <w:pStyle w:val="a7"/>
        <w:jc w:val="center"/>
        <w:rPr>
          <w:lang w:val="ru-RU"/>
        </w:rPr>
      </w:pPr>
      <w:r w:rsidRPr="006D20EF">
        <w:pict>
          <v:shape id="Text Box 27" o:spid="_x0000_s1043" type="#_x0000_t202" style="position:absolute;left:0;text-align:left;margin-left:36.35pt;margin-top:202.75pt;width:10.9pt;height:14pt;z-index:251677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7N5swIAALIFAAAOAAAAZHJzL2Uyb0RvYy54bWysVNuOmzAQfa/Uf7D8znIJSQCFrHZDqCpt&#10;L9JuP8ABE6yCTW0nsKr67x2bkGR3X6q2PFiDPT5zZuZ4VrdD26AjlYoJnmL/xsOI8kKUjO9T/O0p&#10;dyKMlCa8JI3gNMXPVOHb9ft3q75LaCBq0ZRUIgDhKum7FNdad4nrqqKmLVE3oqMcDishW6LhV+7d&#10;UpIe0NvGDTxv4fZClp0UBVUKdrPxEK8tflXRQn+pKkU1alIM3LRdpV13ZnXXK5LsJelqVpxokL9g&#10;0RLGIegZKiOaoINkb6BaVkihRKVvCtG6oqpYQW0OkI3vvcrmsSYdtblAcVR3LpP6f7DF5+NXiViZ&#10;4gA6xUkLPXqig0b3YkDB0tSn71QCbo8dOOoB9qHPNlfVPYjiu0JcbGrC9/ROStHXlJTAzzc33aur&#10;I44yILv+kyghDjloYYGGSrameFAOBOjQp+dzbwyXwoScReEMTgo48pfLyLO9c0kyXe6k0h+oaJEx&#10;Uiyh9RacHB+UNmRIMrmYWFzkrGls+xv+YgMcxx0IDVfNmSFhu/kz9uJttI1CJwwWWyf0ssy5yzeh&#10;s8j95TybZZtN5v8ycf0wqVlZUm7CTMrywz/r3EnjoybO2lKiYaWBM5SU3O82jURHAsrO7WdLDicX&#10;N/clDVsEyOVVSn4QevdB7OSLaOmEeTh34qUXOZ4f38cLL4zDLH+Z0gPj9N9TQn2K43kwH7V0If0q&#10;N89+b3MjScs0zI6GtSkGOcBnnEhiFLjlpbU1Yc1oX5XC0L+UAto9Ndrq1Uh0FKsedoN9Gn5skI2Y&#10;d6J8BgVLAQoDMcLgA8OsGPUwRFKsfhyIpBg1Hzm8AjNxJkNOxm4yCC9qAbMILo/mRo+T6dBJtq8B&#10;eXxnXNzBS6mYVfGFxel9wWCwyZyGmJk81//W6zJq178BAAD//wMAUEsDBBQABgAIAAAAIQBvscIB&#10;4QAAAAkBAAAPAAAAZHJzL2Rvd25yZXYueG1sTI/BTsMwDIbvSLxDZCRuLN3aMihNJ8bgMoG0DThw&#10;81qvrWiS0mRreHvMCU6W7U+/P+eLoDtxosG11iiYTiIQZEpbtaZW8Pb6dHUDwnk0FXbWkIJvcrAo&#10;zs9yzCo7mi2ddr4WHGJchgoa7/tMSlc2pNFNbE+Gdwc7aPTcDrWsBhw5XHdyFkXXUmNr+EKDPT00&#10;VH7ujlrB43KzXr18hXAYl9M2wVX6Hj9/KHV5Ee7vQHgK/g+GX31Wh4Kd9vZoKic6BfPZnEkFSZSm&#10;IBi4TbjueRDHKcgil/8/KH4AAAD//wMAUEsBAi0AFAAGAAgAAAAhALaDOJL+AAAA4QEAABMAAAAA&#10;AAAAAAAAAAAAAAAAAFtDb250ZW50X1R5cGVzXS54bWxQSwECLQAUAAYACAAAACEAOP0h/9YAAACU&#10;AQAACwAAAAAAAAAAAAAAAAAvAQAAX3JlbHMvLnJlbHNQSwECLQAUAAYACAAAACEAB3+zebMCAACy&#10;BQAADgAAAAAAAAAAAAAAAAAuAgAAZHJzL2Uyb0RvYy54bWxQSwECLQAUAAYACAAAACEAb7HCAeEA&#10;AAAJAQAADwAAAAAAAAAAAAAAAAANBQAAZHJzL2Rvd25yZXYueG1sUEsFBgAAAAAEAAQA8wAAABsG&#10;AAAAAA==&#10;" filled="f" stroked="f">
            <v:textbox style="layout-flow:vertical;mso-next-textbox:#Text Box 27" inset="0,0,0,0">
              <w:txbxContent>
                <w:p w:rsidR="00457F5B" w:rsidRDefault="00457F5B" w:rsidP="00BC3B0D">
                  <w:pPr>
                    <w:spacing w:before="13"/>
                    <w:ind w:left="20"/>
                    <w:rPr>
                      <w:sz w:val="16"/>
                    </w:rPr>
                  </w:pPr>
                </w:p>
              </w:txbxContent>
            </v:textbox>
            <w10:wrap anchorx="page" anchory="page"/>
          </v:shape>
        </w:pict>
      </w:r>
    </w:p>
    <w:p w:rsidR="00992ADE" w:rsidRPr="00A6277D" w:rsidRDefault="00A6277D" w:rsidP="00992ADE">
      <w:pPr>
        <w:pStyle w:val="5"/>
        <w:numPr>
          <w:ilvl w:val="0"/>
          <w:numId w:val="1"/>
        </w:numPr>
        <w:tabs>
          <w:tab w:val="left" w:pos="2728"/>
        </w:tabs>
        <w:spacing w:before="92" w:after="36"/>
        <w:ind w:left="2727"/>
        <w:rPr>
          <w:color w:val="231F20"/>
          <w:lang w:val="ru-RU"/>
        </w:rPr>
      </w:pPr>
      <w:r>
        <w:rPr>
          <w:color w:val="231F20"/>
          <w:lang w:val="ru-RU"/>
        </w:rPr>
        <w:t>Программа формирования</w:t>
      </w:r>
      <w:r w:rsidR="00BC3B0D">
        <w:rPr>
          <w:color w:val="231F20"/>
          <w:lang w:val="ru-RU"/>
        </w:rPr>
        <w:t xml:space="preserve"> </w:t>
      </w:r>
      <w:r w:rsidR="000769A9">
        <w:rPr>
          <w:color w:val="231F20"/>
          <w:lang w:val="ru-RU"/>
        </w:rPr>
        <w:t xml:space="preserve">базовых </w:t>
      </w:r>
      <w:r w:rsidR="00BC3B0D">
        <w:rPr>
          <w:color w:val="231F20"/>
          <w:lang w:val="ru-RU"/>
        </w:rPr>
        <w:t xml:space="preserve"> </w:t>
      </w:r>
      <w:r w:rsidR="00BC3B0D" w:rsidRPr="00992ADE">
        <w:rPr>
          <w:color w:val="231F20"/>
          <w:lang w:val="ru-RU"/>
        </w:rPr>
        <w:t>учебных</w:t>
      </w:r>
      <w:r w:rsidR="00BC3B0D">
        <w:rPr>
          <w:color w:val="231F20"/>
          <w:lang w:val="ru-RU"/>
        </w:rPr>
        <w:t xml:space="preserve"> </w:t>
      </w:r>
      <w:r w:rsidR="00BC3B0D" w:rsidRPr="00992ADE">
        <w:rPr>
          <w:color w:val="231F20"/>
          <w:lang w:val="ru-RU"/>
        </w:rPr>
        <w:t>действий:</w:t>
      </w:r>
      <w:r w:rsidR="00992ADE">
        <w:rPr>
          <w:color w:val="231F20"/>
          <w:lang w:val="ru-RU"/>
        </w:rPr>
        <w:t xml:space="preserve"> </w:t>
      </w:r>
      <w:proofErr w:type="gramStart"/>
      <w:r w:rsidR="00992ADE" w:rsidRPr="00992ADE">
        <w:rPr>
          <w:b w:val="0"/>
          <w:kern w:val="2"/>
          <w:sz w:val="18"/>
          <w:szCs w:val="18"/>
          <w:lang w:val="ru-RU" w:eastAsia="ar-SA"/>
        </w:rPr>
        <w:t>см</w:t>
      </w:r>
      <w:proofErr w:type="gramEnd"/>
      <w:r w:rsidR="00992ADE" w:rsidRPr="00992ADE">
        <w:rPr>
          <w:b w:val="0"/>
          <w:kern w:val="2"/>
          <w:sz w:val="18"/>
          <w:szCs w:val="18"/>
          <w:lang w:val="ru-RU" w:eastAsia="ar-SA"/>
        </w:rPr>
        <w:t>. приложение № 1</w:t>
      </w:r>
    </w:p>
    <w:tbl>
      <w:tblPr>
        <w:tblStyle w:val="TableNormal"/>
        <w:tblW w:w="0" w:type="auto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7252"/>
        <w:gridCol w:w="992"/>
        <w:gridCol w:w="1384"/>
      </w:tblGrid>
      <w:tr w:rsidR="00BC3B0D" w:rsidRPr="000769A9" w:rsidTr="00BC3B0D">
        <w:trPr>
          <w:trHeight w:val="520"/>
        </w:trPr>
        <w:tc>
          <w:tcPr>
            <w:tcW w:w="725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0769A9" w:rsidRDefault="00BC3B0D" w:rsidP="00992ADE">
            <w:pPr>
              <w:pStyle w:val="TableParagraph"/>
              <w:spacing w:before="149"/>
              <w:ind w:left="944"/>
              <w:jc w:val="center"/>
              <w:rPr>
                <w:b/>
                <w:sz w:val="18"/>
                <w:szCs w:val="18"/>
                <w:lang w:val="ru-RU"/>
              </w:rPr>
            </w:pPr>
            <w:r w:rsidRPr="000769A9">
              <w:rPr>
                <w:b/>
                <w:color w:val="231F20"/>
                <w:sz w:val="18"/>
                <w:szCs w:val="18"/>
                <w:lang w:val="ru-RU"/>
              </w:rPr>
              <w:t>Индивидуальные планируемые результаты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0769A9" w:rsidRDefault="00BC3B0D">
            <w:pPr>
              <w:pStyle w:val="TableParagraph"/>
              <w:spacing w:before="79" w:line="204" w:lineRule="auto"/>
              <w:ind w:left="26" w:right="6" w:firstLine="36"/>
              <w:rPr>
                <w:sz w:val="18"/>
                <w:szCs w:val="18"/>
                <w:lang w:val="ru-RU"/>
              </w:rPr>
            </w:pPr>
            <w:proofErr w:type="spellStart"/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>Результ</w:t>
            </w:r>
            <w:proofErr w:type="gramStart"/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>а</w:t>
            </w:r>
            <w:proofErr w:type="spellEnd"/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>-</w:t>
            </w:r>
            <w:proofErr w:type="gramEnd"/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>тивность</w:t>
            </w:r>
            <w:proofErr w:type="spellEnd"/>
          </w:p>
        </w:tc>
        <w:tc>
          <w:tcPr>
            <w:tcW w:w="138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992ADE" w:rsidRDefault="00BC3B0D">
            <w:pPr>
              <w:pStyle w:val="TableParagraph"/>
              <w:spacing w:before="149"/>
              <w:ind w:left="79"/>
              <w:rPr>
                <w:b/>
                <w:sz w:val="18"/>
                <w:szCs w:val="18"/>
                <w:lang w:val="ru-RU"/>
              </w:rPr>
            </w:pPr>
            <w:r w:rsidRPr="00992ADE">
              <w:rPr>
                <w:b/>
                <w:color w:val="231F20"/>
                <w:sz w:val="18"/>
                <w:szCs w:val="18"/>
                <w:lang w:val="ru-RU"/>
              </w:rPr>
              <w:t>Исполнители</w:t>
            </w:r>
          </w:p>
        </w:tc>
      </w:tr>
      <w:tr w:rsidR="00BC3B0D" w:rsidRPr="000769A9" w:rsidTr="00BC3B0D">
        <w:trPr>
          <w:trHeight w:val="240"/>
        </w:trPr>
        <w:tc>
          <w:tcPr>
            <w:tcW w:w="725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C3B0D" w:rsidRPr="000769A9" w:rsidRDefault="00BC3B0D">
            <w:pPr>
              <w:pStyle w:val="TableParagraph"/>
              <w:spacing w:before="2" w:line="217" w:lineRule="exact"/>
              <w:ind w:left="80"/>
              <w:rPr>
                <w:sz w:val="18"/>
                <w:szCs w:val="18"/>
                <w:lang w:val="ru-RU"/>
              </w:rPr>
            </w:pPr>
            <w:r w:rsidRPr="000769A9">
              <w:rPr>
                <w:color w:val="231F20"/>
                <w:spacing w:val="-3"/>
                <w:sz w:val="18"/>
                <w:szCs w:val="18"/>
                <w:lang w:val="ru-RU"/>
              </w:rPr>
              <w:t xml:space="preserve">Научится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самостоятельно </w:t>
            </w:r>
            <w:r w:rsidRPr="000769A9">
              <w:rPr>
                <w:color w:val="231F20"/>
                <w:spacing w:val="-3"/>
                <w:sz w:val="18"/>
                <w:szCs w:val="18"/>
                <w:lang w:val="ru-RU"/>
              </w:rPr>
              <w:t xml:space="preserve">готовиться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к </w:t>
            </w:r>
            <w:r w:rsidRPr="000769A9">
              <w:rPr>
                <w:color w:val="231F20"/>
                <w:spacing w:val="-6"/>
                <w:sz w:val="18"/>
                <w:szCs w:val="18"/>
                <w:lang w:val="ru-RU"/>
              </w:rPr>
              <w:t xml:space="preserve">уроку,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опираясь на </w:t>
            </w:r>
            <w:r w:rsidRPr="000769A9">
              <w:rPr>
                <w:color w:val="231F20"/>
                <w:spacing w:val="-4"/>
                <w:sz w:val="18"/>
                <w:szCs w:val="18"/>
                <w:lang w:val="ru-RU"/>
              </w:rPr>
              <w:t xml:space="preserve">визуальные </w:t>
            </w:r>
            <w:r w:rsidRPr="000769A9">
              <w:rPr>
                <w:color w:val="231F20"/>
                <w:spacing w:val="-3"/>
                <w:sz w:val="18"/>
                <w:szCs w:val="18"/>
                <w:lang w:val="ru-RU"/>
              </w:rPr>
              <w:t>подсказки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3B0D" w:rsidRPr="000769A9" w:rsidRDefault="00BC3B0D">
            <w:pPr>
              <w:pStyle w:val="TableParagraph"/>
              <w:spacing w:before="2" w:line="217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BC3B0D" w:rsidRPr="000769A9" w:rsidRDefault="00BC3B0D" w:rsidP="00020BB6">
            <w:pPr>
              <w:pStyle w:val="TableParagraph"/>
              <w:spacing w:before="177" w:line="204" w:lineRule="auto"/>
              <w:ind w:left="202" w:right="199" w:hanging="1"/>
              <w:jc w:val="center"/>
              <w:rPr>
                <w:color w:val="231F20"/>
                <w:spacing w:val="-1"/>
                <w:sz w:val="18"/>
                <w:szCs w:val="18"/>
                <w:lang w:val="ru-RU"/>
              </w:rPr>
            </w:pP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Учитель </w:t>
            </w:r>
            <w:r w:rsidRPr="000769A9">
              <w:rPr>
                <w:color w:val="231F20"/>
                <w:spacing w:val="-3"/>
                <w:sz w:val="18"/>
                <w:szCs w:val="18"/>
                <w:lang w:val="ru-RU"/>
              </w:rPr>
              <w:t xml:space="preserve">психолог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0769A9">
              <w:rPr>
                <w:color w:val="231F20"/>
                <w:spacing w:val="-1"/>
                <w:sz w:val="18"/>
                <w:szCs w:val="18"/>
                <w:lang w:val="ru-RU"/>
              </w:rPr>
              <w:t>дефектолог</w:t>
            </w:r>
            <w:r w:rsidR="00020BB6" w:rsidRPr="000769A9">
              <w:rPr>
                <w:color w:val="231F20"/>
                <w:spacing w:val="-1"/>
                <w:sz w:val="18"/>
                <w:szCs w:val="18"/>
                <w:lang w:val="ru-RU"/>
              </w:rPr>
              <w:t xml:space="preserve"> логопед </w:t>
            </w:r>
            <w:proofErr w:type="spellStart"/>
            <w:r w:rsidRPr="000769A9">
              <w:rPr>
                <w:color w:val="231F20"/>
                <w:spacing w:val="-1"/>
                <w:sz w:val="18"/>
                <w:szCs w:val="18"/>
                <w:lang w:val="ru-RU"/>
              </w:rPr>
              <w:t>тьютор</w:t>
            </w:r>
            <w:proofErr w:type="spellEnd"/>
          </w:p>
        </w:tc>
      </w:tr>
      <w:tr w:rsidR="00BC3B0D" w:rsidRPr="000769A9" w:rsidTr="00BC3B0D">
        <w:trPr>
          <w:trHeight w:val="220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C3B0D" w:rsidRPr="000769A9" w:rsidRDefault="00BC3B0D">
            <w:pPr>
              <w:pStyle w:val="TableParagraph"/>
              <w:spacing w:line="205" w:lineRule="exact"/>
              <w:ind w:left="80"/>
              <w:rPr>
                <w:sz w:val="18"/>
                <w:szCs w:val="18"/>
                <w:lang w:val="ru-RU"/>
              </w:rPr>
            </w:pPr>
            <w:r w:rsidRPr="000769A9">
              <w:rPr>
                <w:color w:val="231F20"/>
                <w:sz w:val="18"/>
                <w:szCs w:val="18"/>
                <w:lang w:val="ru-RU"/>
              </w:rPr>
              <w:t>Научится выполнять задания, опираясь</w:t>
            </w:r>
            <w:r w:rsidR="00020BB6" w:rsidRPr="000769A9">
              <w:rPr>
                <w:color w:val="231F20"/>
                <w:sz w:val="18"/>
                <w:szCs w:val="18"/>
                <w:lang w:val="ru-RU"/>
              </w:rPr>
              <w:t xml:space="preserve"> на речевую инструкцию педагога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3B0D" w:rsidRPr="000769A9" w:rsidRDefault="00BC3B0D">
            <w:pPr>
              <w:pStyle w:val="TableParagraph"/>
              <w:spacing w:line="205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:rsidR="00BC3B0D" w:rsidRPr="000769A9" w:rsidRDefault="00BC3B0D">
            <w:pP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val="ru-RU" w:eastAsia="en-US"/>
              </w:rPr>
            </w:pPr>
          </w:p>
        </w:tc>
      </w:tr>
      <w:tr w:rsidR="00BC3B0D" w:rsidRPr="000769A9" w:rsidTr="00BC3B0D">
        <w:trPr>
          <w:trHeight w:val="240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C3B0D" w:rsidRPr="000769A9" w:rsidRDefault="00BC3B0D">
            <w:pPr>
              <w:pStyle w:val="TableParagraph"/>
              <w:spacing w:before="2" w:line="217" w:lineRule="exact"/>
              <w:ind w:left="80"/>
              <w:rPr>
                <w:sz w:val="18"/>
                <w:szCs w:val="18"/>
                <w:lang w:val="ru-RU"/>
              </w:rPr>
            </w:pPr>
            <w:r w:rsidRPr="000769A9">
              <w:rPr>
                <w:color w:val="231F20"/>
                <w:spacing w:val="-5"/>
                <w:sz w:val="18"/>
                <w:szCs w:val="18"/>
                <w:lang w:val="ru-RU"/>
              </w:rPr>
              <w:t xml:space="preserve">Научится </w:t>
            </w:r>
            <w:r w:rsidRPr="000769A9">
              <w:rPr>
                <w:color w:val="231F20"/>
                <w:spacing w:val="-6"/>
                <w:sz w:val="18"/>
                <w:szCs w:val="18"/>
                <w:lang w:val="ru-RU"/>
              </w:rPr>
              <w:t xml:space="preserve">начинать </w:t>
            </w:r>
            <w:r w:rsidRPr="000769A9">
              <w:rPr>
                <w:color w:val="231F20"/>
                <w:spacing w:val="-5"/>
                <w:sz w:val="18"/>
                <w:szCs w:val="18"/>
                <w:lang w:val="ru-RU"/>
              </w:rPr>
              <w:t xml:space="preserve">выполнение задания </w:t>
            </w:r>
            <w:r w:rsidRPr="000769A9">
              <w:rPr>
                <w:color w:val="231F20"/>
                <w:spacing w:val="-4"/>
                <w:sz w:val="18"/>
                <w:szCs w:val="18"/>
                <w:lang w:val="ru-RU"/>
              </w:rPr>
              <w:t xml:space="preserve">самостоятельно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и </w:t>
            </w:r>
            <w:r w:rsidRPr="000769A9">
              <w:rPr>
                <w:color w:val="231F20"/>
                <w:spacing w:val="-6"/>
                <w:sz w:val="18"/>
                <w:szCs w:val="18"/>
                <w:lang w:val="ru-RU"/>
              </w:rPr>
              <w:t xml:space="preserve">доделывать </w:t>
            </w: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до </w:t>
            </w:r>
            <w:r w:rsidRPr="000769A9">
              <w:rPr>
                <w:color w:val="231F20"/>
                <w:spacing w:val="-6"/>
                <w:sz w:val="18"/>
                <w:szCs w:val="18"/>
                <w:lang w:val="ru-RU"/>
              </w:rPr>
              <w:t>конца</w:t>
            </w:r>
            <w:r w:rsidRPr="000769A9">
              <w:rPr>
                <w:color w:val="231F20"/>
                <w:spacing w:val="-4"/>
                <w:sz w:val="18"/>
                <w:szCs w:val="1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3B0D" w:rsidRPr="000769A9" w:rsidRDefault="00BC3B0D">
            <w:pPr>
              <w:pStyle w:val="TableParagraph"/>
              <w:spacing w:before="2" w:line="217" w:lineRule="exact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:rsidR="00BC3B0D" w:rsidRPr="000769A9" w:rsidRDefault="00BC3B0D">
            <w:pP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val="ru-RU" w:eastAsia="en-US"/>
              </w:rPr>
            </w:pPr>
          </w:p>
        </w:tc>
      </w:tr>
      <w:tr w:rsidR="00BC3B0D" w:rsidRPr="000769A9" w:rsidTr="008859D4">
        <w:trPr>
          <w:trHeight w:val="380"/>
        </w:trPr>
        <w:tc>
          <w:tcPr>
            <w:tcW w:w="72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BC3B0D" w:rsidRPr="000769A9" w:rsidRDefault="00BC3B0D" w:rsidP="00020BB6">
            <w:pPr>
              <w:pStyle w:val="TableParagraph"/>
              <w:spacing w:line="188" w:lineRule="exact"/>
              <w:ind w:left="79"/>
              <w:rPr>
                <w:sz w:val="18"/>
                <w:szCs w:val="18"/>
              </w:rPr>
            </w:pPr>
            <w:r w:rsidRPr="000769A9">
              <w:rPr>
                <w:color w:val="231F20"/>
                <w:sz w:val="18"/>
                <w:szCs w:val="18"/>
                <w:lang w:val="ru-RU"/>
              </w:rPr>
              <w:t xml:space="preserve">Научится передвигаться по школе без остановок до нужного помещения. </w:t>
            </w:r>
            <w:r w:rsidRPr="000769A9">
              <w:rPr>
                <w:color w:val="231F20"/>
                <w:sz w:val="18"/>
                <w:szCs w:val="18"/>
              </w:rPr>
              <w:t>Ориентироваться в помещении</w:t>
            </w:r>
            <w:r w:rsidR="00020BB6" w:rsidRPr="000769A9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Pr="000769A9">
              <w:rPr>
                <w:color w:val="231F20"/>
                <w:sz w:val="18"/>
                <w:szCs w:val="18"/>
              </w:rPr>
              <w:t>школы.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C3B0D" w:rsidRPr="000769A9" w:rsidRDefault="00BC3B0D">
            <w:pPr>
              <w:pStyle w:val="TableParagraph"/>
              <w:spacing w:before="73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84" w:type="dxa"/>
            <w:vMerge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  <w:hideMark/>
          </w:tcPr>
          <w:p w:rsidR="00BC3B0D" w:rsidRPr="000769A9" w:rsidRDefault="00BC3B0D">
            <w:pPr>
              <w:rPr>
                <w:rFonts w:ascii="Times New Roman" w:eastAsia="Times New Roman" w:hAnsi="Times New Roman" w:cs="Times New Roman"/>
                <w:color w:val="231F20"/>
                <w:spacing w:val="-1"/>
                <w:sz w:val="18"/>
                <w:szCs w:val="18"/>
                <w:lang w:eastAsia="en-US"/>
              </w:rPr>
            </w:pPr>
          </w:p>
        </w:tc>
      </w:tr>
    </w:tbl>
    <w:p w:rsidR="008859D4" w:rsidRDefault="008859D4" w:rsidP="008859D4">
      <w:pPr>
        <w:pStyle w:val="ad"/>
        <w:tabs>
          <w:tab w:val="left" w:pos="3330"/>
        </w:tabs>
        <w:spacing w:before="72" w:after="36"/>
        <w:ind w:left="3329" w:firstLine="0"/>
        <w:rPr>
          <w:b/>
          <w:sz w:val="20"/>
          <w:szCs w:val="20"/>
          <w:lang w:val="ru-RU"/>
        </w:rPr>
      </w:pPr>
    </w:p>
    <w:p w:rsidR="008859D4" w:rsidRPr="008859D4" w:rsidRDefault="008859D4" w:rsidP="008859D4">
      <w:pPr>
        <w:pStyle w:val="ad"/>
        <w:numPr>
          <w:ilvl w:val="0"/>
          <w:numId w:val="1"/>
        </w:numPr>
        <w:tabs>
          <w:tab w:val="left" w:pos="3330"/>
        </w:tabs>
        <w:spacing w:before="72" w:after="36"/>
        <w:ind w:left="3329"/>
        <w:rPr>
          <w:b/>
          <w:sz w:val="20"/>
          <w:szCs w:val="20"/>
        </w:rPr>
      </w:pPr>
      <w:r w:rsidRPr="008859D4">
        <w:rPr>
          <w:b/>
          <w:sz w:val="20"/>
          <w:szCs w:val="20"/>
          <w:lang w:val="ru-RU"/>
        </w:rPr>
        <w:t>Программа нравственного развития, воспитания</w:t>
      </w:r>
    </w:p>
    <w:p w:rsidR="008859D4" w:rsidRPr="008859D4" w:rsidRDefault="008859D4" w:rsidP="000A37CB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9D4">
        <w:rPr>
          <w:rFonts w:ascii="Times New Roman" w:hAnsi="Times New Roman"/>
          <w:sz w:val="20"/>
          <w:szCs w:val="20"/>
        </w:rPr>
        <w:t xml:space="preserve">Способность замечать и запоминать происходящее, радоваться интересным  событиям, встречам с близкими и знакомыми; </w:t>
      </w:r>
    </w:p>
    <w:p w:rsidR="008859D4" w:rsidRPr="008859D4" w:rsidRDefault="008859D4" w:rsidP="000A37CB">
      <w:pPr>
        <w:pStyle w:val="ac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859D4">
        <w:rPr>
          <w:rFonts w:ascii="Times New Roman" w:hAnsi="Times New Roman"/>
          <w:sz w:val="20"/>
          <w:szCs w:val="20"/>
        </w:rPr>
        <w:t>Доброжелательное отношение к окружающим; общаться и взаимодействовать с детьми и взрослыми с использованием общепринятых форм общения, как вербальных, так и невербальных; доверительное отношение и желание взаимодействовать;</w:t>
      </w:r>
    </w:p>
    <w:p w:rsidR="008859D4" w:rsidRPr="008859D4" w:rsidRDefault="008859D4" w:rsidP="000A37CB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859D4">
        <w:rPr>
          <w:rFonts w:ascii="Times New Roman" w:hAnsi="Times New Roman"/>
          <w:sz w:val="20"/>
          <w:szCs w:val="20"/>
        </w:rPr>
        <w:t>Умение выражать свои желания, делать выбор; понимать результаты своих действий, умение радоваться им; контроль своих эмоций и поведения;</w:t>
      </w:r>
    </w:p>
    <w:p w:rsidR="008859D4" w:rsidRDefault="008859D4" w:rsidP="000A37CB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8859D4">
        <w:rPr>
          <w:rFonts w:ascii="Times New Roman" w:hAnsi="Times New Roman"/>
          <w:sz w:val="20"/>
          <w:szCs w:val="20"/>
        </w:rPr>
        <w:t>Усвоение правил совместной деятельности в общении, в игре, учебе,</w:t>
      </w:r>
      <w:r>
        <w:rPr>
          <w:rFonts w:ascii="Times New Roman" w:hAnsi="Times New Roman"/>
          <w:sz w:val="20"/>
          <w:szCs w:val="20"/>
        </w:rPr>
        <w:t xml:space="preserve"> </w:t>
      </w:r>
      <w:r w:rsidRPr="008859D4">
        <w:rPr>
          <w:rFonts w:ascii="Times New Roman" w:hAnsi="Times New Roman"/>
          <w:sz w:val="20"/>
          <w:szCs w:val="20"/>
        </w:rPr>
        <w:t xml:space="preserve"> работе, досуге</w:t>
      </w:r>
    </w:p>
    <w:p w:rsidR="008859D4" w:rsidRDefault="008859D4" w:rsidP="008859D4">
      <w:pPr>
        <w:pStyle w:val="ac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8859D4" w:rsidRPr="008859D4" w:rsidRDefault="008859D4" w:rsidP="008859D4">
      <w:pPr>
        <w:pStyle w:val="ac"/>
        <w:spacing w:line="240" w:lineRule="auto"/>
        <w:ind w:left="720"/>
        <w:rPr>
          <w:rFonts w:ascii="Times New Roman" w:hAnsi="Times New Roman"/>
          <w:sz w:val="20"/>
          <w:szCs w:val="20"/>
        </w:rPr>
      </w:pPr>
    </w:p>
    <w:p w:rsidR="008859D4" w:rsidRPr="008859D4" w:rsidRDefault="008859D4" w:rsidP="008859D4">
      <w:pPr>
        <w:pStyle w:val="ad"/>
        <w:numPr>
          <w:ilvl w:val="0"/>
          <w:numId w:val="1"/>
        </w:numPr>
        <w:ind w:left="1134" w:firstLine="0"/>
        <w:jc w:val="center"/>
        <w:rPr>
          <w:b/>
          <w:sz w:val="20"/>
          <w:szCs w:val="20"/>
          <w:lang w:val="ru-RU"/>
        </w:rPr>
      </w:pPr>
      <w:r w:rsidRPr="008859D4">
        <w:rPr>
          <w:b/>
          <w:sz w:val="20"/>
          <w:szCs w:val="20"/>
          <w:lang w:val="ru-RU"/>
        </w:rPr>
        <w:t>Программа по формированию экологической культуры,</w:t>
      </w:r>
    </w:p>
    <w:p w:rsidR="008859D4" w:rsidRPr="008859D4" w:rsidRDefault="008859D4" w:rsidP="008859D4">
      <w:pPr>
        <w:pStyle w:val="ad"/>
        <w:ind w:left="1134" w:firstLine="0"/>
        <w:jc w:val="center"/>
        <w:rPr>
          <w:b/>
          <w:sz w:val="20"/>
          <w:szCs w:val="20"/>
          <w:lang w:val="ru-RU"/>
        </w:rPr>
      </w:pPr>
      <w:r w:rsidRPr="008859D4">
        <w:rPr>
          <w:b/>
          <w:sz w:val="20"/>
          <w:szCs w:val="20"/>
          <w:lang w:val="ru-RU"/>
        </w:rPr>
        <w:t>здорового и безопасного образа жизни</w:t>
      </w:r>
    </w:p>
    <w:p w:rsidR="008859D4" w:rsidRPr="00262DE2" w:rsidRDefault="008859D4" w:rsidP="008859D4">
      <w:pPr>
        <w:pStyle w:val="ac"/>
        <w:numPr>
          <w:ilvl w:val="0"/>
          <w:numId w:val="23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262DE2">
        <w:rPr>
          <w:rFonts w:ascii="Times New Roman" w:hAnsi="Times New Roman"/>
          <w:sz w:val="20"/>
          <w:szCs w:val="20"/>
        </w:rPr>
        <w:t>Сообщать  о собственных ощущениях, связанных с состоянием здоровья</w:t>
      </w:r>
      <w:r w:rsidR="00262DE2">
        <w:rPr>
          <w:rFonts w:ascii="Times New Roman" w:hAnsi="Times New Roman"/>
          <w:sz w:val="20"/>
          <w:szCs w:val="20"/>
        </w:rPr>
        <w:t>,</w:t>
      </w:r>
      <w:r w:rsidR="00262DE2" w:rsidRPr="00262DE2">
        <w:rPr>
          <w:rFonts w:ascii="Times New Roman" w:hAnsi="Times New Roman"/>
          <w:sz w:val="20"/>
          <w:szCs w:val="20"/>
        </w:rPr>
        <w:t xml:space="preserve"> с опорой на </w:t>
      </w:r>
      <w:r w:rsidR="00262DE2">
        <w:rPr>
          <w:rFonts w:ascii="Times New Roman" w:hAnsi="Times New Roman"/>
          <w:sz w:val="20"/>
          <w:szCs w:val="20"/>
        </w:rPr>
        <w:t xml:space="preserve">наглядные </w:t>
      </w:r>
      <w:r w:rsidR="00262DE2" w:rsidRPr="00262DE2">
        <w:rPr>
          <w:rFonts w:ascii="Times New Roman" w:hAnsi="Times New Roman"/>
          <w:sz w:val="20"/>
          <w:szCs w:val="20"/>
        </w:rPr>
        <w:t>средства альтернативной коммуникации</w:t>
      </w:r>
      <w:r w:rsidRPr="00262DE2">
        <w:rPr>
          <w:rFonts w:ascii="Times New Roman" w:hAnsi="Times New Roman"/>
          <w:sz w:val="20"/>
          <w:szCs w:val="20"/>
        </w:rPr>
        <w:t>.</w:t>
      </w:r>
    </w:p>
    <w:p w:rsidR="00BC3B0D" w:rsidRPr="008859D4" w:rsidRDefault="00BC3B0D" w:rsidP="00DB0DDD">
      <w:pPr>
        <w:pStyle w:val="ad"/>
        <w:numPr>
          <w:ilvl w:val="0"/>
          <w:numId w:val="1"/>
        </w:numPr>
        <w:tabs>
          <w:tab w:val="left" w:pos="3330"/>
        </w:tabs>
        <w:spacing w:before="72" w:after="36"/>
        <w:ind w:left="3329"/>
        <w:rPr>
          <w:b/>
          <w:color w:val="231F20"/>
          <w:sz w:val="20"/>
        </w:rPr>
      </w:pPr>
      <w:proofErr w:type="spellStart"/>
      <w:r>
        <w:rPr>
          <w:b/>
          <w:color w:val="231F20"/>
          <w:sz w:val="20"/>
        </w:rPr>
        <w:t>Коррекционно-развивающая</w:t>
      </w:r>
      <w:proofErr w:type="spellEnd"/>
      <w:r w:rsidR="00020BB6">
        <w:rPr>
          <w:b/>
          <w:color w:val="231F20"/>
          <w:sz w:val="20"/>
          <w:lang w:val="ru-RU"/>
        </w:rPr>
        <w:t xml:space="preserve"> </w:t>
      </w:r>
      <w:proofErr w:type="spellStart"/>
      <w:r>
        <w:rPr>
          <w:b/>
          <w:color w:val="231F20"/>
          <w:sz w:val="20"/>
        </w:rPr>
        <w:t>область</w:t>
      </w:r>
      <w:proofErr w:type="spellEnd"/>
    </w:p>
    <w:p w:rsidR="008859D4" w:rsidRPr="0069337E" w:rsidRDefault="008859D4" w:rsidP="008859D4">
      <w:pPr>
        <w:pStyle w:val="ad"/>
        <w:tabs>
          <w:tab w:val="left" w:pos="3330"/>
        </w:tabs>
        <w:spacing w:before="72" w:after="36"/>
        <w:ind w:left="3329" w:firstLine="0"/>
        <w:rPr>
          <w:b/>
          <w:color w:val="231F20"/>
          <w:sz w:val="20"/>
        </w:rPr>
      </w:pPr>
    </w:p>
    <w:tbl>
      <w:tblPr>
        <w:tblStyle w:val="TableNormal"/>
        <w:tblW w:w="9815" w:type="dxa"/>
        <w:tblInd w:w="11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1412"/>
        <w:gridCol w:w="4717"/>
        <w:gridCol w:w="1134"/>
        <w:gridCol w:w="1151"/>
        <w:gridCol w:w="1401"/>
      </w:tblGrid>
      <w:tr w:rsidR="0069337E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69337E">
            <w:pPr>
              <w:pStyle w:val="TableParagraph"/>
              <w:spacing w:before="56" w:line="204" w:lineRule="auto"/>
              <w:ind w:left="90" w:hanging="2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Направления деятельности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69337E">
            <w:pPr>
              <w:pStyle w:val="TableParagraph"/>
              <w:spacing w:before="56" w:line="204" w:lineRule="auto"/>
              <w:ind w:left="1503" w:right="103" w:hanging="449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color w:val="231F20"/>
                <w:sz w:val="20"/>
                <w:lang w:val="ru-RU"/>
              </w:rPr>
              <w:t>Индивидуальные планируемые результаты на период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69337E">
            <w:pPr>
              <w:pStyle w:val="TableParagraph"/>
              <w:spacing w:before="56" w:line="204" w:lineRule="auto"/>
              <w:ind w:left="133" w:hanging="1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Результа- тивность</w:t>
            </w: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69337E">
            <w:pPr>
              <w:pStyle w:val="TableParagraph"/>
              <w:spacing w:before="56" w:line="204" w:lineRule="auto"/>
              <w:ind w:left="126" w:right="106" w:firstLine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Испол- нители</w:t>
            </w:r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69337E">
            <w:pPr>
              <w:pStyle w:val="TableParagraph"/>
              <w:spacing w:before="56" w:line="204" w:lineRule="auto"/>
              <w:ind w:left="278" w:right="250" w:hanging="6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Формы работы</w:t>
            </w:r>
          </w:p>
        </w:tc>
      </w:tr>
      <w:tr w:rsidR="0069337E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Pr="00EE5398" w:rsidRDefault="00EE5398" w:rsidP="008859D4">
            <w:pPr>
              <w:pStyle w:val="TableParagraph"/>
              <w:spacing w:before="56" w:line="204" w:lineRule="auto"/>
              <w:ind w:left="90" w:hanging="2"/>
              <w:rPr>
                <w:sz w:val="18"/>
                <w:szCs w:val="18"/>
                <w:u w:val="single"/>
                <w:lang w:val="ru-RU"/>
              </w:rPr>
            </w:pPr>
            <w:r w:rsidRPr="00EE5398">
              <w:rPr>
                <w:sz w:val="18"/>
                <w:szCs w:val="18"/>
                <w:u w:val="single"/>
                <w:lang w:val="ru-RU"/>
              </w:rPr>
              <w:t>Формирование коммуникативного поведения:</w:t>
            </w:r>
          </w:p>
          <w:p w:rsidR="0069337E" w:rsidRPr="0069337E" w:rsidRDefault="00EE5398" w:rsidP="008859D4">
            <w:pPr>
              <w:pStyle w:val="TableParagraph"/>
              <w:spacing w:before="56" w:line="204" w:lineRule="auto"/>
              <w:ind w:left="90" w:hanging="2"/>
              <w:rPr>
                <w:b/>
                <w:color w:val="231F2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</w:t>
            </w:r>
            <w:r w:rsidR="0069337E" w:rsidRPr="0069337E">
              <w:rPr>
                <w:sz w:val="18"/>
                <w:szCs w:val="18"/>
                <w:lang w:val="ru-RU"/>
              </w:rPr>
              <w:t>азвитие устной коммуникации с опорой на карточки ПЕКС</w:t>
            </w:r>
            <w:r w:rsidR="00ED304C">
              <w:rPr>
                <w:sz w:val="18"/>
                <w:szCs w:val="18"/>
                <w:lang w:val="ru-RU"/>
              </w:rPr>
              <w:t>, расширение пассивного и активного словаря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Default="0069337E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sz w:val="18"/>
                <w:szCs w:val="18"/>
                <w:lang w:val="ru-RU"/>
              </w:rPr>
            </w:pPr>
            <w:r w:rsidRPr="0069337E">
              <w:rPr>
                <w:color w:val="231F20"/>
                <w:sz w:val="18"/>
                <w:szCs w:val="18"/>
                <w:lang w:val="ru-RU"/>
              </w:rPr>
              <w:t xml:space="preserve">Научится передавать сообщения другим людям </w:t>
            </w:r>
            <w:r w:rsidRPr="0069337E">
              <w:rPr>
                <w:sz w:val="18"/>
                <w:szCs w:val="18"/>
                <w:lang w:val="ru-RU"/>
              </w:rPr>
              <w:t xml:space="preserve">при помощи простых  слов  </w:t>
            </w:r>
            <w:r>
              <w:rPr>
                <w:sz w:val="18"/>
                <w:szCs w:val="18"/>
                <w:lang w:val="ru-RU"/>
              </w:rPr>
              <w:t>(просьб, желаний</w:t>
            </w:r>
            <w:r w:rsidRPr="0069337E">
              <w:rPr>
                <w:sz w:val="18"/>
                <w:szCs w:val="18"/>
                <w:lang w:val="ru-RU"/>
              </w:rPr>
              <w:t>, ощущени</w:t>
            </w:r>
            <w:r>
              <w:rPr>
                <w:sz w:val="18"/>
                <w:szCs w:val="18"/>
                <w:lang w:val="ru-RU"/>
              </w:rPr>
              <w:t>й</w:t>
            </w:r>
            <w:r w:rsidRPr="0069337E">
              <w:rPr>
                <w:sz w:val="18"/>
                <w:szCs w:val="18"/>
                <w:lang w:val="ru-RU"/>
              </w:rPr>
              <w:t>, потребности с опорой на карточки ПЕКС)</w:t>
            </w:r>
          </w:p>
          <w:p w:rsidR="00ED304C" w:rsidRPr="00914CE5" w:rsidRDefault="00ED304C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b/>
                <w:color w:val="231F20"/>
                <w:sz w:val="18"/>
                <w:szCs w:val="18"/>
                <w:lang w:val="ru-RU"/>
              </w:rPr>
            </w:pPr>
            <w:r w:rsidRPr="0069337E">
              <w:rPr>
                <w:color w:val="231F20"/>
                <w:sz w:val="18"/>
                <w:szCs w:val="18"/>
                <w:lang w:val="ru-RU"/>
              </w:rPr>
              <w:t xml:space="preserve">Научится </w:t>
            </w:r>
            <w:r>
              <w:rPr>
                <w:sz w:val="18"/>
                <w:szCs w:val="18"/>
                <w:lang w:val="ru-RU"/>
              </w:rPr>
              <w:t xml:space="preserve">слушать и понимать обращённую простую речь, в виде </w:t>
            </w:r>
            <w:r w:rsidR="00914CE5">
              <w:rPr>
                <w:sz w:val="18"/>
                <w:szCs w:val="18"/>
                <w:lang w:val="ru-RU"/>
              </w:rPr>
              <w:t xml:space="preserve">слов и </w:t>
            </w:r>
            <w:r>
              <w:rPr>
                <w:sz w:val="18"/>
                <w:szCs w:val="18"/>
                <w:lang w:val="ru-RU"/>
              </w:rPr>
              <w:t xml:space="preserve"> предложений.</w:t>
            </w:r>
          </w:p>
          <w:p w:rsidR="00914CE5" w:rsidRPr="00914CE5" w:rsidRDefault="002C2DE9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b/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узнавать</w:t>
            </w:r>
            <w:r w:rsidR="00914CE5">
              <w:rPr>
                <w:color w:val="231F20"/>
                <w:sz w:val="18"/>
                <w:szCs w:val="18"/>
                <w:lang w:val="ru-RU"/>
              </w:rPr>
              <w:t xml:space="preserve"> имен</w:t>
            </w:r>
            <w:r>
              <w:rPr>
                <w:color w:val="231F20"/>
                <w:sz w:val="18"/>
                <w:szCs w:val="18"/>
                <w:lang w:val="ru-RU"/>
              </w:rPr>
              <w:t>а</w:t>
            </w:r>
            <w:r w:rsidR="00914CE5">
              <w:rPr>
                <w:color w:val="231F20"/>
                <w:sz w:val="18"/>
                <w:szCs w:val="18"/>
                <w:lang w:val="ru-RU"/>
              </w:rPr>
              <w:t xml:space="preserve"> членов семьи, учащихся класса, педагогов</w:t>
            </w:r>
          </w:p>
          <w:p w:rsidR="00914CE5" w:rsidRPr="00914CE5" w:rsidRDefault="002C2DE9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b/>
                <w:sz w:val="18"/>
                <w:szCs w:val="18"/>
                <w:lang w:val="ru-RU"/>
              </w:rPr>
            </w:pPr>
            <w:r w:rsidRPr="0069337E">
              <w:rPr>
                <w:color w:val="231F20"/>
                <w:sz w:val="18"/>
                <w:szCs w:val="18"/>
                <w:lang w:val="ru-RU"/>
              </w:rPr>
              <w:t>Научится</w:t>
            </w:r>
            <w:r w:rsidRPr="00914CE5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>
              <w:rPr>
                <w:color w:val="231F20"/>
                <w:sz w:val="18"/>
                <w:szCs w:val="18"/>
                <w:lang w:val="ru-RU"/>
              </w:rPr>
              <w:t>н</w:t>
            </w:r>
            <w:r w:rsidR="00914CE5" w:rsidRPr="00914CE5">
              <w:rPr>
                <w:color w:val="231F20"/>
                <w:sz w:val="18"/>
                <w:szCs w:val="18"/>
                <w:lang w:val="ru-RU"/>
              </w:rPr>
              <w:t>азывать предметы, объекты, имена, действия, признаки, признаки признаков, число</w:t>
            </w:r>
          </w:p>
          <w:p w:rsidR="00914CE5" w:rsidRPr="00914CE5" w:rsidRDefault="002C2DE9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у</w:t>
            </w:r>
            <w:r w:rsidR="00914CE5">
              <w:rPr>
                <w:sz w:val="18"/>
                <w:szCs w:val="18"/>
                <w:lang w:val="ru-RU"/>
              </w:rPr>
              <w:t>станавли</w:t>
            </w:r>
            <w:r w:rsidR="00914CE5" w:rsidRPr="00914CE5">
              <w:rPr>
                <w:sz w:val="18"/>
                <w:szCs w:val="18"/>
                <w:lang w:val="ru-RU"/>
              </w:rPr>
              <w:t>вать зрительный контакт с собеседником</w:t>
            </w:r>
          </w:p>
          <w:p w:rsidR="00914CE5" w:rsidRPr="002C2DE9" w:rsidRDefault="002C2DE9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р</w:t>
            </w:r>
            <w:r w:rsidR="00914CE5" w:rsidRPr="002C2DE9">
              <w:rPr>
                <w:sz w:val="18"/>
                <w:szCs w:val="18"/>
                <w:lang w:val="ru-RU"/>
              </w:rPr>
              <w:t>еагирова</w:t>
            </w:r>
            <w:r w:rsidR="00914CE5">
              <w:rPr>
                <w:sz w:val="18"/>
                <w:szCs w:val="18"/>
                <w:lang w:val="ru-RU"/>
              </w:rPr>
              <w:t>ть</w:t>
            </w:r>
            <w:r w:rsidR="00914CE5" w:rsidRPr="002C2DE9">
              <w:rPr>
                <w:sz w:val="18"/>
                <w:szCs w:val="18"/>
                <w:lang w:val="ru-RU"/>
              </w:rPr>
              <w:t xml:space="preserve"> на собственное имя.</w:t>
            </w:r>
          </w:p>
          <w:p w:rsidR="00914CE5" w:rsidRPr="0069337E" w:rsidRDefault="002C2DE9" w:rsidP="000A37CB">
            <w:pPr>
              <w:pStyle w:val="TableParagraph"/>
              <w:numPr>
                <w:ilvl w:val="0"/>
                <w:numId w:val="19"/>
              </w:numPr>
              <w:spacing w:before="56" w:line="204" w:lineRule="auto"/>
              <w:ind w:left="181" w:right="103" w:hanging="181"/>
              <w:jc w:val="both"/>
              <w:rPr>
                <w:b/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п</w:t>
            </w:r>
            <w:r w:rsidR="00914CE5" w:rsidRPr="00914CE5">
              <w:rPr>
                <w:sz w:val="18"/>
                <w:szCs w:val="18"/>
                <w:lang w:val="ru-RU"/>
              </w:rPr>
              <w:t>риветс</w:t>
            </w:r>
            <w:r>
              <w:rPr>
                <w:sz w:val="18"/>
                <w:szCs w:val="18"/>
                <w:lang w:val="ru-RU"/>
              </w:rPr>
              <w:t>твовать</w:t>
            </w:r>
            <w:r w:rsidR="00914CE5" w:rsidRPr="00914CE5">
              <w:rPr>
                <w:sz w:val="18"/>
                <w:szCs w:val="18"/>
                <w:lang w:val="ru-RU"/>
              </w:rPr>
              <w:t xml:space="preserve"> собеседника </w:t>
            </w:r>
            <w:r w:rsidR="00914CE5">
              <w:rPr>
                <w:sz w:val="18"/>
                <w:szCs w:val="18"/>
                <w:lang w:val="ru-RU"/>
              </w:rPr>
              <w:t>доступными средствами коммуникации</w:t>
            </w:r>
            <w:r w:rsidR="00914CE5" w:rsidRPr="00914CE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69337E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69337E" w:rsidP="008859D4">
            <w:pPr>
              <w:pStyle w:val="TableParagraph"/>
              <w:spacing w:before="56" w:line="204" w:lineRule="auto"/>
              <w:ind w:left="126" w:right="106" w:firstLine="4"/>
              <w:rPr>
                <w:b/>
                <w:color w:val="231F20"/>
                <w:sz w:val="20"/>
                <w:lang w:val="ru-RU"/>
              </w:rPr>
            </w:pPr>
            <w:r>
              <w:rPr>
                <w:color w:val="231F20"/>
                <w:sz w:val="20"/>
                <w:lang w:val="ru-RU"/>
              </w:rPr>
              <w:t>Учитель-логопед</w:t>
            </w:r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EC5B0B" w:rsidRDefault="0069337E" w:rsidP="000769A9">
            <w:pPr>
              <w:pStyle w:val="TableParagraph"/>
              <w:spacing w:before="56" w:line="204" w:lineRule="auto"/>
              <w:ind w:left="125" w:right="111"/>
              <w:jc w:val="center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Индиви</w:t>
            </w:r>
          </w:p>
          <w:p w:rsidR="0069337E" w:rsidRPr="00EC5B0B" w:rsidRDefault="0069337E" w:rsidP="000769A9">
            <w:pPr>
              <w:pStyle w:val="TableParagraph"/>
              <w:spacing w:before="56" w:line="204" w:lineRule="auto"/>
              <w:ind w:left="125" w:right="111"/>
              <w:jc w:val="center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дуальная</w:t>
            </w:r>
          </w:p>
          <w:p w:rsidR="0069337E" w:rsidRPr="00EC5B0B" w:rsidRDefault="0069337E" w:rsidP="000769A9">
            <w:pPr>
              <w:pStyle w:val="TableParagraph"/>
              <w:spacing w:before="56" w:line="204" w:lineRule="auto"/>
              <w:ind w:left="125" w:right="111"/>
              <w:jc w:val="center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 xml:space="preserve">3 раз </w:t>
            </w:r>
          </w:p>
          <w:p w:rsidR="0069337E" w:rsidRPr="00EC5B0B" w:rsidRDefault="0069337E" w:rsidP="000769A9">
            <w:pPr>
              <w:pStyle w:val="TableParagraph"/>
              <w:spacing w:before="56" w:line="204" w:lineRule="auto"/>
              <w:ind w:left="125" w:right="111"/>
              <w:jc w:val="center"/>
              <w:rPr>
                <w:b/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в неделю по 45 мин.</w:t>
            </w:r>
          </w:p>
        </w:tc>
      </w:tr>
      <w:tr w:rsidR="0069337E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EE5398" w:rsidP="008859D4">
            <w:pPr>
              <w:pStyle w:val="TableParagraph"/>
              <w:spacing w:before="56" w:line="204" w:lineRule="auto"/>
              <w:ind w:left="90" w:hanging="2"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</w:t>
            </w:r>
            <w:r w:rsidR="00ED304C" w:rsidRPr="00ED304C">
              <w:rPr>
                <w:sz w:val="18"/>
                <w:szCs w:val="18"/>
                <w:lang w:val="ru-RU"/>
              </w:rPr>
              <w:t>оррекция эмоционально-волевой сферы и развитие коммуникативных навыков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EC5B0B" w:rsidRDefault="00D625D0" w:rsidP="00EC5B0B">
            <w:pPr>
              <w:pStyle w:val="TableParagraph"/>
              <w:spacing w:before="56"/>
              <w:ind w:left="181" w:right="103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u w:val="single"/>
                <w:lang w:val="ru-RU"/>
              </w:rPr>
              <w:t xml:space="preserve">Ребёнок будет спокойно реагировать </w:t>
            </w:r>
            <w:proofErr w:type="gramStart"/>
            <w:r w:rsidRPr="00EC5B0B">
              <w:rPr>
                <w:color w:val="231F20"/>
                <w:sz w:val="18"/>
                <w:szCs w:val="18"/>
                <w:u w:val="single"/>
                <w:lang w:val="ru-RU"/>
              </w:rPr>
              <w:t>на</w:t>
            </w:r>
            <w:proofErr w:type="gramEnd"/>
            <w:r w:rsidR="00EC5B0B" w:rsidRPr="00EC5B0B">
              <w:rPr>
                <w:color w:val="231F20"/>
                <w:sz w:val="18"/>
                <w:szCs w:val="18"/>
                <w:lang w:val="ru-RU"/>
              </w:rPr>
              <w:t>:</w:t>
            </w:r>
          </w:p>
          <w:p w:rsidR="0069337E" w:rsidRPr="00EC5B0B" w:rsidRDefault="00C50D9F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Своё н</w:t>
            </w:r>
            <w:r w:rsidR="00EC5B0B" w:rsidRPr="00EC5B0B">
              <w:rPr>
                <w:color w:val="231F20"/>
                <w:sz w:val="18"/>
                <w:szCs w:val="18"/>
                <w:lang w:val="ru-RU"/>
              </w:rPr>
              <w:t>ахождение</w:t>
            </w:r>
            <w:r w:rsidR="00EC5B0B">
              <w:rPr>
                <w:color w:val="231F20"/>
                <w:sz w:val="18"/>
                <w:szCs w:val="18"/>
                <w:lang w:val="ru-RU"/>
              </w:rPr>
              <w:t xml:space="preserve"> </w:t>
            </w:r>
            <w:r w:rsidR="00EC5B0B" w:rsidRPr="00EC5B0B">
              <w:rPr>
                <w:color w:val="231F20"/>
                <w:sz w:val="18"/>
                <w:szCs w:val="18"/>
                <w:lang w:val="ru-RU"/>
              </w:rPr>
              <w:t xml:space="preserve"> в школе и ресурсном классе</w:t>
            </w:r>
            <w:r>
              <w:rPr>
                <w:color w:val="231F20"/>
                <w:sz w:val="18"/>
                <w:szCs w:val="18"/>
                <w:lang w:val="ru-RU"/>
              </w:rPr>
              <w:t>, новой среде/перемещаться в новой среде без проявления дискомфорта</w:t>
            </w:r>
            <w:r w:rsidR="00D625D0" w:rsidRPr="00EC5B0B">
              <w:rPr>
                <w:color w:val="231F20"/>
                <w:sz w:val="18"/>
                <w:szCs w:val="18"/>
                <w:lang w:val="ru-RU"/>
              </w:rPr>
              <w:t xml:space="preserve"> </w:t>
            </w:r>
          </w:p>
          <w:p w:rsidR="00D625D0" w:rsidRPr="00EC5B0B" w:rsidRDefault="00D625D0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Нахождения других людей рядом с ним</w:t>
            </w:r>
          </w:p>
          <w:p w:rsidR="00D625D0" w:rsidRPr="00EC5B0B" w:rsidRDefault="00D625D0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Инструкции других людей</w:t>
            </w:r>
          </w:p>
          <w:p w:rsidR="00EC5B0B" w:rsidRPr="00EC5B0B" w:rsidRDefault="00CB52B7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с</w:t>
            </w:r>
            <w:r w:rsidR="00EC5B0B" w:rsidRPr="00EC5B0B">
              <w:rPr>
                <w:color w:val="231F20"/>
                <w:sz w:val="18"/>
                <w:szCs w:val="18"/>
                <w:lang w:val="ru-RU"/>
              </w:rPr>
              <w:t>облюдать правила поведения в школе и классе</w:t>
            </w:r>
          </w:p>
          <w:p w:rsidR="00EC5B0B" w:rsidRPr="00EC5B0B" w:rsidRDefault="00CB52B7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п</w:t>
            </w:r>
            <w:r w:rsidR="00EC5B0B" w:rsidRPr="00EC5B0B">
              <w:rPr>
                <w:color w:val="231F20"/>
                <w:sz w:val="18"/>
                <w:szCs w:val="18"/>
                <w:lang w:val="ru-RU"/>
              </w:rPr>
              <w:t>одчиняться требованиям взрослых</w:t>
            </w:r>
          </w:p>
          <w:p w:rsidR="00EC5B0B" w:rsidRDefault="00CB52B7" w:rsidP="000A37CB">
            <w:pPr>
              <w:pStyle w:val="TableParagraph"/>
              <w:numPr>
                <w:ilvl w:val="0"/>
                <w:numId w:val="19"/>
              </w:numPr>
              <w:spacing w:before="56"/>
              <w:ind w:left="181" w:right="103" w:hanging="141"/>
              <w:rPr>
                <w:b/>
                <w:color w:val="231F20"/>
                <w:sz w:val="20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>Будет с</w:t>
            </w:r>
            <w:r w:rsidR="00EC5B0B" w:rsidRPr="00EC5B0B">
              <w:rPr>
                <w:color w:val="231F20"/>
                <w:sz w:val="18"/>
                <w:szCs w:val="18"/>
                <w:lang w:val="ru-RU"/>
              </w:rPr>
              <w:t>облюдать визуальное расписание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69337E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ED304C" w:rsidP="008859D4">
            <w:pPr>
              <w:pStyle w:val="TableParagraph"/>
              <w:spacing w:before="56" w:line="204" w:lineRule="auto"/>
              <w:ind w:left="126" w:right="106" w:firstLine="4"/>
              <w:rPr>
                <w:b/>
                <w:color w:val="231F20"/>
                <w:sz w:val="20"/>
                <w:lang w:val="ru-RU"/>
              </w:rPr>
            </w:pPr>
            <w:r w:rsidRPr="00ED304C">
              <w:rPr>
                <w:color w:val="231F20"/>
                <w:sz w:val="18"/>
                <w:szCs w:val="18"/>
              </w:rPr>
              <w:t>Педагог-психолог</w:t>
            </w:r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Default="00EC5B0B" w:rsidP="000769A9">
            <w:pPr>
              <w:pStyle w:val="TableParagraph"/>
              <w:spacing w:before="142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 xml:space="preserve">Индивидуальная </w:t>
            </w:r>
          </w:p>
          <w:p w:rsidR="00ED304C" w:rsidRPr="00EC5B0B" w:rsidRDefault="00ED304C" w:rsidP="000769A9">
            <w:pPr>
              <w:pStyle w:val="TableParagraph"/>
              <w:spacing w:before="142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1 раз в неделю</w:t>
            </w:r>
          </w:p>
          <w:p w:rsidR="0069337E" w:rsidRPr="00EC5B0B" w:rsidRDefault="00ED304C" w:rsidP="000769A9">
            <w:pPr>
              <w:pStyle w:val="TableParagraph"/>
              <w:spacing w:before="56" w:line="204" w:lineRule="auto"/>
              <w:ind w:left="125" w:right="111"/>
              <w:jc w:val="center"/>
              <w:rPr>
                <w:b/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45 мин</w:t>
            </w:r>
          </w:p>
        </w:tc>
      </w:tr>
      <w:tr w:rsidR="0069337E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CB52B7" w:rsidP="008859D4">
            <w:pPr>
              <w:pStyle w:val="TableParagraph"/>
              <w:spacing w:before="56" w:line="204" w:lineRule="auto"/>
              <w:ind w:left="90" w:hanging="2"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Ф</w:t>
            </w:r>
            <w:r w:rsidR="00EC5B0B" w:rsidRPr="00ED304C">
              <w:rPr>
                <w:sz w:val="18"/>
                <w:szCs w:val="18"/>
                <w:lang w:val="ru-RU"/>
              </w:rPr>
              <w:t>ормирование необходимых для усвоения программного материала умений и навыко</w:t>
            </w:r>
            <w:r w:rsidR="00EC5B0B">
              <w:rPr>
                <w:sz w:val="18"/>
                <w:szCs w:val="18"/>
                <w:lang w:val="ru-RU"/>
              </w:rPr>
              <w:t>в</w:t>
            </w:r>
            <w:r w:rsidR="00EE5398">
              <w:rPr>
                <w:sz w:val="18"/>
                <w:szCs w:val="18"/>
                <w:lang w:val="ru-RU"/>
              </w:rPr>
              <w:t xml:space="preserve">, </w:t>
            </w:r>
            <w:r w:rsidR="00EE5398" w:rsidRPr="00EE5398">
              <w:rPr>
                <w:sz w:val="18"/>
                <w:szCs w:val="18"/>
                <w:u w:val="single"/>
                <w:lang w:val="ru-RU"/>
              </w:rPr>
              <w:t>развитие познавательной деятельности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CB52B7" w:rsidRPr="00CB52B7" w:rsidRDefault="00CB52B7" w:rsidP="00CB52B7">
            <w:pPr>
              <w:pStyle w:val="ad"/>
              <w:ind w:left="181" w:firstLine="0"/>
              <w:contextualSpacing/>
              <w:rPr>
                <w:b/>
                <w:color w:val="231F20"/>
                <w:sz w:val="18"/>
                <w:szCs w:val="18"/>
                <w:lang w:val="ru-RU"/>
              </w:rPr>
            </w:pPr>
            <w:r>
              <w:rPr>
                <w:b/>
                <w:color w:val="231F20"/>
                <w:sz w:val="18"/>
                <w:szCs w:val="18"/>
                <w:lang w:val="ru-RU"/>
              </w:rPr>
              <w:t>Ребёнок научиться:</w:t>
            </w:r>
          </w:p>
          <w:p w:rsidR="00C50D9F" w:rsidRPr="00914CE5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contextualSpacing/>
              <w:rPr>
                <w:b/>
                <w:color w:val="231F2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Ориентироваться </w:t>
            </w:r>
            <w:r w:rsidR="00C50D9F" w:rsidRPr="00914CE5">
              <w:rPr>
                <w:sz w:val="18"/>
                <w:szCs w:val="18"/>
                <w:lang w:val="ru-RU"/>
              </w:rPr>
              <w:t xml:space="preserve"> в расписании дня </w:t>
            </w:r>
            <w:r w:rsidR="00914CE5">
              <w:rPr>
                <w:sz w:val="18"/>
                <w:szCs w:val="18"/>
                <w:lang w:val="ru-RU"/>
              </w:rPr>
              <w:t xml:space="preserve">(последовательности </w:t>
            </w:r>
            <w:r w:rsidR="00C50D9F" w:rsidRPr="00914CE5">
              <w:rPr>
                <w:sz w:val="18"/>
                <w:szCs w:val="18"/>
                <w:lang w:val="ru-RU"/>
              </w:rPr>
              <w:t>занятий, очередности действий).</w:t>
            </w:r>
          </w:p>
          <w:p w:rsidR="00C50D9F" w:rsidRPr="00914CE5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Следова</w:t>
            </w:r>
            <w:r>
              <w:rPr>
                <w:sz w:val="18"/>
                <w:szCs w:val="18"/>
                <w:lang w:val="ru-RU"/>
              </w:rPr>
              <w:t>ть</w:t>
            </w:r>
            <w:proofErr w:type="spellEnd"/>
            <w:r w:rsidR="00C50D9F" w:rsidRPr="00914CE5">
              <w:rPr>
                <w:sz w:val="18"/>
                <w:szCs w:val="18"/>
              </w:rPr>
              <w:t xml:space="preserve"> </w:t>
            </w:r>
            <w:proofErr w:type="spellStart"/>
            <w:r w:rsidR="00C50D9F" w:rsidRPr="00914CE5">
              <w:rPr>
                <w:sz w:val="18"/>
                <w:szCs w:val="18"/>
              </w:rPr>
              <w:t>расписанию</w:t>
            </w:r>
            <w:proofErr w:type="spellEnd"/>
            <w:r w:rsidR="00C50D9F" w:rsidRPr="00914CE5">
              <w:rPr>
                <w:sz w:val="18"/>
                <w:szCs w:val="18"/>
              </w:rPr>
              <w:t xml:space="preserve"> </w:t>
            </w:r>
            <w:proofErr w:type="spellStart"/>
            <w:r w:rsidR="00C50D9F" w:rsidRPr="00914CE5">
              <w:rPr>
                <w:sz w:val="18"/>
                <w:szCs w:val="18"/>
              </w:rPr>
              <w:t>дня</w:t>
            </w:r>
            <w:proofErr w:type="spellEnd"/>
          </w:p>
          <w:p w:rsidR="00C50D9F" w:rsidRPr="00914CE5" w:rsidRDefault="00EE5398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Поддер</w:t>
            </w:r>
            <w:proofErr w:type="spellEnd"/>
            <w:r>
              <w:rPr>
                <w:sz w:val="18"/>
                <w:szCs w:val="18"/>
                <w:lang w:val="ru-RU"/>
              </w:rPr>
              <w:t>живать</w:t>
            </w:r>
            <w:r w:rsidR="00CB52B7">
              <w:rPr>
                <w:sz w:val="18"/>
                <w:szCs w:val="18"/>
              </w:rPr>
              <w:t xml:space="preserve"> </w:t>
            </w:r>
            <w:proofErr w:type="spellStart"/>
            <w:r w:rsidR="00CB52B7">
              <w:rPr>
                <w:sz w:val="18"/>
                <w:szCs w:val="18"/>
              </w:rPr>
              <w:t>правильн</w:t>
            </w:r>
            <w:r w:rsidR="00CB52B7">
              <w:rPr>
                <w:sz w:val="18"/>
                <w:szCs w:val="18"/>
                <w:lang w:val="ru-RU"/>
              </w:rPr>
              <w:t>ую</w:t>
            </w:r>
            <w:proofErr w:type="spellEnd"/>
            <w:r w:rsidR="00CB52B7">
              <w:rPr>
                <w:sz w:val="18"/>
                <w:szCs w:val="18"/>
              </w:rPr>
              <w:t xml:space="preserve"> </w:t>
            </w:r>
            <w:proofErr w:type="spellStart"/>
            <w:r w:rsidR="00CB52B7">
              <w:rPr>
                <w:sz w:val="18"/>
                <w:szCs w:val="18"/>
              </w:rPr>
              <w:t>поз</w:t>
            </w:r>
            <w:proofErr w:type="spellEnd"/>
            <w:r w:rsidR="00CB52B7">
              <w:rPr>
                <w:sz w:val="18"/>
                <w:szCs w:val="18"/>
                <w:lang w:val="ru-RU"/>
              </w:rPr>
              <w:t>у</w:t>
            </w:r>
            <w:r w:rsidR="00C50D9F" w:rsidRPr="00914CE5">
              <w:rPr>
                <w:sz w:val="18"/>
                <w:szCs w:val="18"/>
              </w:rPr>
              <w:t>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Направлять взгляд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на лицо взрослого, на выполняемое задание.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Подража</w:t>
            </w:r>
            <w:r>
              <w:rPr>
                <w:sz w:val="18"/>
                <w:szCs w:val="18"/>
                <w:lang w:val="ru-RU"/>
              </w:rPr>
              <w:t>ть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простым движениям и действиям с предметами.</w:t>
            </w:r>
          </w:p>
          <w:p w:rsidR="00C50D9F" w:rsidRPr="00914CE5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Выполнять простые речевые инструкции</w:t>
            </w:r>
            <w:r w:rsidR="00C50D9F" w:rsidRPr="00914CE5">
              <w:rPr>
                <w:sz w:val="18"/>
                <w:szCs w:val="18"/>
                <w:lang w:val="ru-RU"/>
              </w:rPr>
              <w:t xml:space="preserve"> (дай, возьми, встань, сядь, подними</w:t>
            </w:r>
            <w:r w:rsidR="00914CE5">
              <w:rPr>
                <w:sz w:val="18"/>
                <w:szCs w:val="18"/>
                <w:lang w:val="ru-RU"/>
              </w:rPr>
              <w:t>, покажи, поставь, положи</w:t>
            </w:r>
            <w:r w:rsidR="00C50D9F" w:rsidRPr="00914CE5">
              <w:rPr>
                <w:sz w:val="18"/>
                <w:szCs w:val="18"/>
                <w:lang w:val="ru-RU"/>
              </w:rPr>
              <w:t xml:space="preserve"> и др.).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Использовать по назначению учебные материалы</w:t>
            </w:r>
            <w:r w:rsidR="00C50D9F" w:rsidRPr="00CB52B7">
              <w:rPr>
                <w:sz w:val="18"/>
                <w:szCs w:val="18"/>
                <w:lang w:val="ru-RU"/>
              </w:rPr>
              <w:t>.</w:t>
            </w:r>
          </w:p>
          <w:p w:rsidR="00C50D9F" w:rsidRPr="00914CE5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Соотносить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одинаковы</w:t>
            </w:r>
            <w:proofErr w:type="spellEnd"/>
            <w:r>
              <w:rPr>
                <w:sz w:val="18"/>
                <w:szCs w:val="18"/>
                <w:lang w:val="ru-RU"/>
              </w:rPr>
              <w:t>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предмет</w:t>
            </w:r>
            <w:r>
              <w:rPr>
                <w:sz w:val="18"/>
                <w:szCs w:val="18"/>
                <w:lang w:val="ru-RU"/>
              </w:rPr>
              <w:t>ы</w:t>
            </w:r>
            <w:proofErr w:type="spellEnd"/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 xml:space="preserve">Соотносить </w:t>
            </w:r>
            <w:r>
              <w:rPr>
                <w:sz w:val="18"/>
                <w:szCs w:val="18"/>
                <w:lang w:val="ru-RU"/>
              </w:rPr>
              <w:t>одинаковые картинки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(по образцу).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Соотносить предмет</w:t>
            </w:r>
            <w:r>
              <w:rPr>
                <w:sz w:val="18"/>
                <w:szCs w:val="18"/>
                <w:lang w:val="ru-RU"/>
              </w:rPr>
              <w:t>ы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с соответствующим изображением.</w:t>
            </w:r>
          </w:p>
          <w:p w:rsidR="00C50D9F" w:rsidRPr="00914CE5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Будет находиться за столом в течение 40 мин</w:t>
            </w:r>
            <w:r w:rsidR="00C50D9F" w:rsidRPr="00914CE5">
              <w:rPr>
                <w:sz w:val="18"/>
                <w:szCs w:val="18"/>
                <w:lang w:val="ru-RU"/>
              </w:rPr>
              <w:t>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Выполн</w:t>
            </w:r>
            <w:r>
              <w:rPr>
                <w:sz w:val="18"/>
                <w:szCs w:val="18"/>
                <w:lang w:val="ru-RU"/>
              </w:rPr>
              <w:t>ять</w:t>
            </w:r>
            <w:r w:rsidRPr="00CB52B7">
              <w:rPr>
                <w:sz w:val="18"/>
                <w:szCs w:val="18"/>
                <w:lang w:val="ru-RU"/>
              </w:rPr>
              <w:t xml:space="preserve"> просты</w:t>
            </w:r>
            <w:r>
              <w:rPr>
                <w:sz w:val="18"/>
                <w:szCs w:val="18"/>
                <w:lang w:val="ru-RU"/>
              </w:rPr>
              <w:t>е</w:t>
            </w:r>
            <w:r w:rsidRPr="00CB52B7">
              <w:rPr>
                <w:sz w:val="18"/>
                <w:szCs w:val="18"/>
                <w:lang w:val="ru-RU"/>
              </w:rPr>
              <w:t xml:space="preserve"> действи</w:t>
            </w:r>
            <w:r>
              <w:rPr>
                <w:sz w:val="18"/>
                <w:szCs w:val="18"/>
                <w:lang w:val="ru-RU"/>
              </w:rPr>
              <w:t>я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по наглядным алгоритмам </w:t>
            </w:r>
          </w:p>
          <w:p w:rsidR="0069337E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contextualSpacing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Прин</w:t>
            </w:r>
            <w:r>
              <w:rPr>
                <w:sz w:val="18"/>
                <w:szCs w:val="18"/>
                <w:lang w:val="ru-RU"/>
              </w:rPr>
              <w:t>имать</w:t>
            </w:r>
            <w:r w:rsidRPr="00CB52B7">
              <w:rPr>
                <w:sz w:val="18"/>
                <w:szCs w:val="18"/>
                <w:lang w:val="ru-RU"/>
              </w:rPr>
              <w:t xml:space="preserve"> помощ</w:t>
            </w:r>
            <w:r>
              <w:rPr>
                <w:sz w:val="18"/>
                <w:szCs w:val="18"/>
                <w:lang w:val="ru-RU"/>
              </w:rPr>
              <w:t>ь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учителя на занятии.</w:t>
            </w:r>
          </w:p>
          <w:p w:rsidR="00914CE5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b/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Выполн</w:t>
            </w:r>
            <w:r>
              <w:rPr>
                <w:sz w:val="18"/>
                <w:szCs w:val="18"/>
                <w:lang w:val="ru-RU"/>
              </w:rPr>
              <w:t>ять</w:t>
            </w:r>
            <w:r w:rsidR="00914CE5" w:rsidRPr="00CB52B7">
              <w:rPr>
                <w:sz w:val="18"/>
                <w:szCs w:val="18"/>
                <w:lang w:val="ru-RU"/>
              </w:rPr>
              <w:t xml:space="preserve"> задания полностью (от начала до конца).</w:t>
            </w:r>
          </w:p>
          <w:p w:rsidR="00914CE5" w:rsidRPr="00914CE5" w:rsidRDefault="00914CE5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914CE5">
              <w:rPr>
                <w:sz w:val="18"/>
                <w:szCs w:val="18"/>
                <w:lang w:val="ru-RU"/>
              </w:rPr>
              <w:t>Выполн</w:t>
            </w:r>
            <w:r w:rsidR="00CB52B7">
              <w:rPr>
                <w:sz w:val="18"/>
                <w:szCs w:val="18"/>
                <w:lang w:val="ru-RU"/>
              </w:rPr>
              <w:t>ять</w:t>
            </w:r>
            <w:r w:rsidRPr="00914CE5">
              <w:rPr>
                <w:sz w:val="18"/>
                <w:szCs w:val="18"/>
                <w:lang w:val="ru-RU"/>
              </w:rPr>
              <w:t xml:space="preserve"> задания в течение определенного периода времени, обозначенного наглядно (при помощи таймера, будильника, песочных часов).</w:t>
            </w:r>
          </w:p>
          <w:p w:rsidR="00914CE5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Выполн</w:t>
            </w:r>
            <w:r>
              <w:rPr>
                <w:sz w:val="18"/>
                <w:szCs w:val="18"/>
                <w:lang w:val="ru-RU"/>
              </w:rPr>
              <w:t>ять</w:t>
            </w:r>
            <w:r w:rsidR="00914CE5" w:rsidRPr="00CB52B7">
              <w:rPr>
                <w:sz w:val="18"/>
                <w:szCs w:val="18"/>
                <w:lang w:val="ru-RU"/>
              </w:rPr>
              <w:t xml:space="preserve"> задания с заданными качественными параметрами.</w:t>
            </w:r>
          </w:p>
          <w:p w:rsidR="00914CE5" w:rsidRPr="00CB52B7" w:rsidRDefault="00CB52B7" w:rsidP="000A37CB">
            <w:pPr>
              <w:pStyle w:val="ad"/>
              <w:numPr>
                <w:ilvl w:val="0"/>
                <w:numId w:val="21"/>
              </w:numPr>
              <w:ind w:left="181" w:hanging="141"/>
              <w:contextualSpacing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Научиться п</w:t>
            </w:r>
            <w:r w:rsidR="00914CE5" w:rsidRPr="00CB52B7">
              <w:rPr>
                <w:sz w:val="18"/>
                <w:szCs w:val="18"/>
                <w:lang w:val="ru-RU"/>
              </w:rPr>
              <w:t>ереход</w:t>
            </w:r>
            <w:r>
              <w:rPr>
                <w:sz w:val="18"/>
                <w:szCs w:val="18"/>
                <w:lang w:val="ru-RU"/>
              </w:rPr>
              <w:t>ить</w:t>
            </w:r>
            <w:r w:rsidR="00914CE5" w:rsidRPr="00CB52B7">
              <w:rPr>
                <w:sz w:val="18"/>
                <w:szCs w:val="18"/>
                <w:lang w:val="ru-RU"/>
              </w:rPr>
              <w:t xml:space="preserve"> от одного задания (операции, действия) к другому в соответствии с расписанием занятий, алгоритмом действий и т.д.</w:t>
            </w:r>
          </w:p>
          <w:p w:rsidR="00914CE5" w:rsidRPr="00914CE5" w:rsidRDefault="00914CE5" w:rsidP="000A37CB">
            <w:pPr>
              <w:pStyle w:val="ad"/>
              <w:numPr>
                <w:ilvl w:val="0"/>
                <w:numId w:val="21"/>
              </w:numPr>
              <w:ind w:left="181" w:hanging="141"/>
              <w:contextualSpacing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r w:rsidR="00CB52B7">
              <w:rPr>
                <w:sz w:val="18"/>
                <w:szCs w:val="18"/>
                <w:lang w:val="ru-RU"/>
              </w:rPr>
              <w:t>ообщать</w:t>
            </w:r>
            <w:r>
              <w:rPr>
                <w:sz w:val="18"/>
                <w:szCs w:val="18"/>
                <w:lang w:val="ru-RU"/>
              </w:rPr>
              <w:t xml:space="preserve"> о выполнении задания с опорой на карточку красного цвета</w:t>
            </w:r>
          </w:p>
          <w:p w:rsidR="00914CE5" w:rsidRPr="00914CE5" w:rsidRDefault="00914CE5" w:rsidP="000A37CB">
            <w:pPr>
              <w:pStyle w:val="ad"/>
              <w:numPr>
                <w:ilvl w:val="0"/>
                <w:numId w:val="21"/>
              </w:numPr>
              <w:ind w:left="181" w:hanging="141"/>
              <w:contextualSpacing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З</w:t>
            </w:r>
            <w:r w:rsidR="00CB52B7">
              <w:rPr>
                <w:sz w:val="18"/>
                <w:szCs w:val="18"/>
                <w:lang w:val="ru-RU"/>
              </w:rPr>
              <w:t>апрашивать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CB52B7">
              <w:rPr>
                <w:sz w:val="18"/>
                <w:szCs w:val="18"/>
                <w:lang w:val="ru-RU"/>
              </w:rPr>
              <w:t>помощь</w:t>
            </w:r>
            <w:r>
              <w:rPr>
                <w:sz w:val="18"/>
                <w:szCs w:val="18"/>
                <w:lang w:val="ru-RU"/>
              </w:rPr>
              <w:t xml:space="preserve"> с опорой на карточку зелёного цвета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69337E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69337E" w:rsidRDefault="00EC5B0B" w:rsidP="008859D4">
            <w:pPr>
              <w:pStyle w:val="TableParagraph"/>
              <w:spacing w:before="56" w:line="204" w:lineRule="auto"/>
              <w:ind w:left="126" w:right="106" w:firstLine="4"/>
              <w:rPr>
                <w:b/>
                <w:color w:val="231F20"/>
                <w:sz w:val="20"/>
                <w:lang w:val="ru-RU"/>
              </w:rPr>
            </w:pPr>
            <w:r w:rsidRPr="00ED304C">
              <w:rPr>
                <w:color w:val="231F20"/>
                <w:sz w:val="18"/>
                <w:szCs w:val="18"/>
                <w:lang w:val="ru-RU"/>
              </w:rPr>
              <w:t>Учитель-дефектолог</w:t>
            </w:r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69337E" w:rsidRPr="00EC5B0B" w:rsidRDefault="00EC5B0B" w:rsidP="000769A9">
            <w:pPr>
              <w:pStyle w:val="TableParagraph"/>
              <w:spacing w:before="56" w:line="204" w:lineRule="auto"/>
              <w:ind w:left="125" w:right="111"/>
              <w:rPr>
                <w:b/>
                <w:color w:val="231F20"/>
                <w:sz w:val="18"/>
                <w:szCs w:val="18"/>
                <w:lang w:val="ru-RU"/>
              </w:rPr>
            </w:pPr>
            <w:r w:rsidRPr="00EC5B0B">
              <w:rPr>
                <w:color w:val="231F20"/>
                <w:sz w:val="18"/>
                <w:szCs w:val="18"/>
                <w:lang w:val="ru-RU"/>
              </w:rPr>
              <w:t>Индивидуальная3 раза в неделю по 45 мин</w:t>
            </w:r>
          </w:p>
        </w:tc>
      </w:tr>
      <w:tr w:rsidR="00EC5B0B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ED304C" w:rsidRDefault="00EE5398" w:rsidP="008859D4">
            <w:pPr>
              <w:pStyle w:val="TableParagraph"/>
              <w:spacing w:before="56" w:line="204" w:lineRule="auto"/>
              <w:ind w:left="90" w:hanging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</w:t>
            </w:r>
            <w:r w:rsidR="00EC5B0B" w:rsidRPr="00ED304C">
              <w:rPr>
                <w:sz w:val="18"/>
                <w:szCs w:val="18"/>
                <w:lang w:val="ru-RU"/>
              </w:rPr>
              <w:t xml:space="preserve">рганизация сопровождения обучающегося в образовательном пространстве (организация </w:t>
            </w:r>
            <w:r w:rsidR="00EC5B0B" w:rsidRPr="00ED304C">
              <w:rPr>
                <w:sz w:val="18"/>
                <w:szCs w:val="18"/>
                <w:lang w:val="ru-RU"/>
              </w:rPr>
              <w:lastRenderedPageBreak/>
              <w:t>взаимодействия обучающегося с педагогическими работниками и сверстниками, поддержка  и развитие познавательного интереса)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C50D9F" w:rsidRPr="00C50D9F" w:rsidRDefault="00CB52B7" w:rsidP="000A37CB">
            <w:pPr>
              <w:pStyle w:val="ad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Прин</w:t>
            </w:r>
            <w:r>
              <w:rPr>
                <w:sz w:val="18"/>
                <w:szCs w:val="18"/>
                <w:lang w:val="ru-RU"/>
              </w:rPr>
              <w:t>имать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контакт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инициированн</w:t>
            </w:r>
            <w:r>
              <w:rPr>
                <w:sz w:val="18"/>
                <w:szCs w:val="18"/>
                <w:lang w:val="ru-RU"/>
              </w:rPr>
              <w:t>ый</w:t>
            </w:r>
            <w:proofErr w:type="spellEnd"/>
            <w:r w:rsidR="00C50D9F" w:rsidRPr="00C50D9F">
              <w:rPr>
                <w:sz w:val="18"/>
                <w:szCs w:val="18"/>
              </w:rPr>
              <w:t xml:space="preserve"> </w:t>
            </w:r>
            <w:proofErr w:type="spellStart"/>
            <w:r w:rsidR="00C50D9F" w:rsidRPr="00C50D9F">
              <w:rPr>
                <w:sz w:val="18"/>
                <w:szCs w:val="18"/>
              </w:rPr>
              <w:t>взрослым</w:t>
            </w:r>
            <w:proofErr w:type="spellEnd"/>
            <w:r w:rsidR="00C50D9F" w:rsidRPr="00C50D9F">
              <w:rPr>
                <w:sz w:val="18"/>
                <w:szCs w:val="18"/>
              </w:rPr>
              <w:t>.</w:t>
            </w:r>
          </w:p>
          <w:p w:rsidR="00C50D9F" w:rsidRPr="00CB52B7" w:rsidRDefault="00CB52B7" w:rsidP="000A37CB">
            <w:pPr>
              <w:pStyle w:val="ad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ru-RU"/>
              </w:rPr>
            </w:pPr>
            <w:r w:rsidRPr="00CB52B7">
              <w:rPr>
                <w:sz w:val="18"/>
                <w:szCs w:val="18"/>
                <w:lang w:val="ru-RU"/>
              </w:rPr>
              <w:t>Прин</w:t>
            </w:r>
            <w:r>
              <w:rPr>
                <w:sz w:val="18"/>
                <w:szCs w:val="18"/>
                <w:lang w:val="ru-RU"/>
              </w:rPr>
              <w:t>имать</w:t>
            </w:r>
            <w:r w:rsidRPr="00CB52B7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контакт, инициированный</w:t>
            </w:r>
            <w:r w:rsidR="00C50D9F" w:rsidRPr="00CB52B7">
              <w:rPr>
                <w:sz w:val="18"/>
                <w:szCs w:val="18"/>
                <w:lang w:val="ru-RU"/>
              </w:rPr>
              <w:t xml:space="preserve"> другим ребёнком.</w:t>
            </w:r>
          </w:p>
          <w:p w:rsidR="00C50D9F" w:rsidRPr="00E325AF" w:rsidRDefault="00E325AF" w:rsidP="000A37CB">
            <w:pPr>
              <w:pStyle w:val="ad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ru-RU"/>
              </w:rPr>
            </w:pPr>
            <w:r w:rsidRPr="00E325AF">
              <w:rPr>
                <w:sz w:val="18"/>
                <w:szCs w:val="18"/>
                <w:lang w:val="ru-RU"/>
              </w:rPr>
              <w:t>Устан</w:t>
            </w:r>
            <w:r>
              <w:rPr>
                <w:sz w:val="18"/>
                <w:szCs w:val="18"/>
                <w:lang w:val="ru-RU"/>
              </w:rPr>
              <w:t>авливать контакт</w:t>
            </w:r>
            <w:r w:rsidR="00C50D9F" w:rsidRPr="00E325AF">
              <w:rPr>
                <w:sz w:val="18"/>
                <w:szCs w:val="18"/>
                <w:lang w:val="ru-RU"/>
              </w:rPr>
              <w:t xml:space="preserve"> с педагогом и другими взрослыми, участвующими в организации учебного процесса.</w:t>
            </w:r>
          </w:p>
          <w:p w:rsidR="00C50D9F" w:rsidRPr="00E325AF" w:rsidRDefault="00E325AF" w:rsidP="000A37CB">
            <w:pPr>
              <w:pStyle w:val="ad"/>
              <w:numPr>
                <w:ilvl w:val="0"/>
                <w:numId w:val="20"/>
              </w:numPr>
              <w:ind w:left="181" w:hanging="181"/>
              <w:rPr>
                <w:sz w:val="18"/>
                <w:szCs w:val="18"/>
                <w:lang w:val="ru-RU"/>
              </w:rPr>
            </w:pPr>
            <w:r w:rsidRPr="00E325AF">
              <w:rPr>
                <w:sz w:val="18"/>
                <w:szCs w:val="18"/>
                <w:lang w:val="ru-RU"/>
              </w:rPr>
              <w:t>Ориент</w:t>
            </w:r>
            <w:r>
              <w:rPr>
                <w:sz w:val="18"/>
                <w:szCs w:val="18"/>
                <w:lang w:val="ru-RU"/>
              </w:rPr>
              <w:t xml:space="preserve">ироваться </w:t>
            </w:r>
            <w:r w:rsidR="00C50D9F" w:rsidRPr="00E325AF">
              <w:rPr>
                <w:sz w:val="18"/>
                <w:szCs w:val="18"/>
                <w:lang w:val="ru-RU"/>
              </w:rPr>
              <w:t>в учебной среде (пространство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lastRenderedPageBreak/>
              <w:t>материалы, расписание) класса</w:t>
            </w:r>
            <w:r w:rsidR="00C50D9F" w:rsidRPr="00E325AF">
              <w:rPr>
                <w:sz w:val="18"/>
                <w:szCs w:val="18"/>
                <w:lang w:val="ru-RU"/>
              </w:rPr>
              <w:t xml:space="preserve"> </w:t>
            </w:r>
          </w:p>
          <w:p w:rsidR="00C50D9F" w:rsidRPr="00C50D9F" w:rsidRDefault="00E325A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находить</w:t>
            </w:r>
            <w:r w:rsidR="00C50D9F" w:rsidRPr="00C50D9F">
              <w:rPr>
                <w:sz w:val="18"/>
                <w:szCs w:val="18"/>
                <w:lang w:val="ru-RU"/>
              </w:rPr>
              <w:t xml:space="preserve"> св</w:t>
            </w:r>
            <w:r>
              <w:rPr>
                <w:sz w:val="18"/>
                <w:szCs w:val="18"/>
                <w:lang w:val="ru-RU"/>
              </w:rPr>
              <w:t>оё (рабочее) место</w:t>
            </w:r>
            <w:r w:rsidR="00C50D9F" w:rsidRPr="00C50D9F">
              <w:rPr>
                <w:sz w:val="18"/>
                <w:szCs w:val="18"/>
                <w:lang w:val="ru-RU"/>
              </w:rPr>
              <w:t xml:space="preserve"> за столом; </w:t>
            </w:r>
          </w:p>
          <w:p w:rsidR="00C50D9F" w:rsidRPr="00C50D9F" w:rsidRDefault="00C50D9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sz w:val="18"/>
                <w:szCs w:val="18"/>
                <w:lang w:val="ru-RU"/>
              </w:rPr>
            </w:pPr>
            <w:r w:rsidRPr="00C50D9F">
              <w:rPr>
                <w:sz w:val="18"/>
                <w:szCs w:val="18"/>
                <w:lang w:val="ru-RU"/>
              </w:rPr>
              <w:t xml:space="preserve"> </w:t>
            </w:r>
            <w:r w:rsidR="00E325AF">
              <w:rPr>
                <w:sz w:val="18"/>
                <w:szCs w:val="18"/>
                <w:lang w:val="ru-RU"/>
              </w:rPr>
              <w:t>находить свой набор</w:t>
            </w:r>
            <w:r w:rsidRPr="00C50D9F">
              <w:rPr>
                <w:sz w:val="18"/>
                <w:szCs w:val="18"/>
                <w:lang w:val="ru-RU"/>
              </w:rPr>
              <w:t xml:space="preserve"> индивидуальных заданий; </w:t>
            </w:r>
          </w:p>
          <w:p w:rsidR="00C50D9F" w:rsidRPr="00C50D9F" w:rsidRDefault="00C50D9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sz w:val="18"/>
                <w:szCs w:val="18"/>
                <w:lang w:val="ru-RU"/>
              </w:rPr>
            </w:pPr>
            <w:r w:rsidRPr="00C50D9F">
              <w:rPr>
                <w:sz w:val="18"/>
                <w:szCs w:val="18"/>
                <w:lang w:val="ru-RU"/>
              </w:rPr>
              <w:t xml:space="preserve"> </w:t>
            </w:r>
            <w:r w:rsidR="00E325AF">
              <w:rPr>
                <w:sz w:val="18"/>
                <w:szCs w:val="18"/>
                <w:lang w:val="ru-RU"/>
              </w:rPr>
              <w:t>находить место</w:t>
            </w:r>
            <w:r w:rsidRPr="00C50D9F">
              <w:rPr>
                <w:sz w:val="18"/>
                <w:szCs w:val="18"/>
                <w:lang w:val="ru-RU"/>
              </w:rPr>
              <w:t xml:space="preserve"> хранения набора индивидуальных заданий; </w:t>
            </w:r>
          </w:p>
          <w:p w:rsidR="00C50D9F" w:rsidRPr="00C50D9F" w:rsidRDefault="00C50D9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sz w:val="18"/>
                <w:szCs w:val="18"/>
              </w:rPr>
            </w:pPr>
            <w:r w:rsidRPr="00C50D9F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E325AF">
              <w:rPr>
                <w:sz w:val="18"/>
                <w:szCs w:val="18"/>
              </w:rPr>
              <w:t>нахо</w:t>
            </w:r>
            <w:r w:rsidR="00E325AF">
              <w:rPr>
                <w:sz w:val="18"/>
                <w:szCs w:val="18"/>
                <w:lang w:val="ru-RU"/>
              </w:rPr>
              <w:t>дить</w:t>
            </w:r>
            <w:proofErr w:type="spellEnd"/>
            <w:r w:rsidR="00E325AF">
              <w:rPr>
                <w:sz w:val="18"/>
                <w:szCs w:val="18"/>
              </w:rPr>
              <w:t xml:space="preserve"> </w:t>
            </w:r>
            <w:proofErr w:type="spellStart"/>
            <w:r w:rsidR="00E325AF">
              <w:rPr>
                <w:sz w:val="18"/>
                <w:szCs w:val="18"/>
              </w:rPr>
              <w:t>мест</w:t>
            </w:r>
            <w:proofErr w:type="spellEnd"/>
            <w:r w:rsidR="00E325AF">
              <w:rPr>
                <w:sz w:val="18"/>
                <w:szCs w:val="18"/>
                <w:lang w:val="ru-RU"/>
              </w:rPr>
              <w:t>о</w:t>
            </w:r>
            <w:r w:rsidRPr="00C50D9F">
              <w:rPr>
                <w:sz w:val="18"/>
                <w:szCs w:val="18"/>
              </w:rPr>
              <w:t xml:space="preserve"> </w:t>
            </w:r>
            <w:proofErr w:type="spellStart"/>
            <w:r w:rsidRPr="00C50D9F">
              <w:rPr>
                <w:sz w:val="18"/>
                <w:szCs w:val="18"/>
              </w:rPr>
              <w:t>для</w:t>
            </w:r>
            <w:proofErr w:type="spellEnd"/>
            <w:r w:rsidRPr="00C50D9F">
              <w:rPr>
                <w:sz w:val="18"/>
                <w:szCs w:val="18"/>
              </w:rPr>
              <w:t xml:space="preserve"> </w:t>
            </w:r>
            <w:proofErr w:type="spellStart"/>
            <w:r w:rsidRPr="00C50D9F">
              <w:rPr>
                <w:sz w:val="18"/>
                <w:szCs w:val="18"/>
              </w:rPr>
              <w:t>отдыха</w:t>
            </w:r>
            <w:proofErr w:type="spellEnd"/>
            <w:r w:rsidRPr="00C50D9F">
              <w:rPr>
                <w:sz w:val="18"/>
                <w:szCs w:val="18"/>
              </w:rPr>
              <w:t xml:space="preserve">; </w:t>
            </w:r>
          </w:p>
          <w:p w:rsidR="00C50D9F" w:rsidRDefault="00C50D9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sz w:val="18"/>
                <w:szCs w:val="18"/>
                <w:lang w:val="ru-RU"/>
              </w:rPr>
            </w:pPr>
            <w:r w:rsidRPr="00C50D9F">
              <w:rPr>
                <w:sz w:val="18"/>
                <w:szCs w:val="18"/>
                <w:lang w:val="ru-RU"/>
              </w:rPr>
              <w:t xml:space="preserve"> </w:t>
            </w:r>
            <w:r w:rsidR="00E325AF">
              <w:rPr>
                <w:sz w:val="18"/>
                <w:szCs w:val="18"/>
                <w:lang w:val="ru-RU"/>
              </w:rPr>
              <w:t>находить место</w:t>
            </w:r>
            <w:r w:rsidRPr="00C50D9F">
              <w:rPr>
                <w:sz w:val="18"/>
                <w:szCs w:val="18"/>
                <w:lang w:val="ru-RU"/>
              </w:rPr>
              <w:t xml:space="preserve">, </w:t>
            </w:r>
            <w:proofErr w:type="gramStart"/>
            <w:r w:rsidRPr="00C50D9F">
              <w:rPr>
                <w:sz w:val="18"/>
                <w:szCs w:val="18"/>
                <w:lang w:val="ru-RU"/>
              </w:rPr>
              <w:t>предназначенного</w:t>
            </w:r>
            <w:proofErr w:type="gramEnd"/>
            <w:r w:rsidRPr="00C50D9F">
              <w:rPr>
                <w:sz w:val="18"/>
                <w:szCs w:val="18"/>
                <w:lang w:val="ru-RU"/>
              </w:rPr>
              <w:t xml:space="preserve"> для игровой деятельности;</w:t>
            </w:r>
          </w:p>
          <w:p w:rsidR="00C50D9F" w:rsidRPr="00C50D9F" w:rsidRDefault="00E325A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ориентироваться</w:t>
            </w:r>
            <w:r w:rsidR="00C50D9F" w:rsidRPr="00C50D9F">
              <w:rPr>
                <w:sz w:val="18"/>
                <w:szCs w:val="18"/>
                <w:lang w:val="ru-RU"/>
              </w:rPr>
              <w:t xml:space="preserve"> в расписании дня (последовательности событий/занятий, очередности действий).</w:t>
            </w:r>
          </w:p>
          <w:p w:rsidR="00EC5B0B" w:rsidRDefault="00E325AF" w:rsidP="000A37CB">
            <w:pPr>
              <w:pStyle w:val="ad"/>
              <w:widowControl/>
              <w:numPr>
                <w:ilvl w:val="0"/>
                <w:numId w:val="20"/>
              </w:numPr>
              <w:autoSpaceDE/>
              <w:autoSpaceDN/>
              <w:ind w:left="181" w:hanging="181"/>
              <w:contextualSpacing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</w:t>
            </w:r>
            <w:proofErr w:type="spellStart"/>
            <w:r>
              <w:rPr>
                <w:sz w:val="18"/>
                <w:szCs w:val="18"/>
              </w:rPr>
              <w:t>ледова</w:t>
            </w:r>
            <w:r>
              <w:rPr>
                <w:sz w:val="18"/>
                <w:szCs w:val="18"/>
                <w:lang w:val="ru-RU"/>
              </w:rPr>
              <w:t>ть</w:t>
            </w:r>
            <w:proofErr w:type="spellEnd"/>
            <w:r w:rsidR="00C50D9F" w:rsidRPr="00C50D9F">
              <w:rPr>
                <w:sz w:val="18"/>
                <w:szCs w:val="18"/>
              </w:rPr>
              <w:t xml:space="preserve"> </w:t>
            </w:r>
            <w:proofErr w:type="spellStart"/>
            <w:r w:rsidR="00C50D9F" w:rsidRPr="00C50D9F">
              <w:rPr>
                <w:sz w:val="18"/>
                <w:szCs w:val="18"/>
              </w:rPr>
              <w:t>расписанию</w:t>
            </w:r>
            <w:proofErr w:type="spellEnd"/>
            <w:r w:rsidR="00C50D9F" w:rsidRPr="00C50D9F">
              <w:rPr>
                <w:sz w:val="18"/>
                <w:szCs w:val="18"/>
              </w:rPr>
              <w:t xml:space="preserve"> </w:t>
            </w:r>
            <w:proofErr w:type="spellStart"/>
            <w:r w:rsidR="00C50D9F" w:rsidRPr="00C50D9F">
              <w:rPr>
                <w:sz w:val="18"/>
                <w:szCs w:val="18"/>
              </w:rPr>
              <w:t>дня</w:t>
            </w:r>
            <w:proofErr w:type="spellEnd"/>
            <w:r w:rsidR="00C50D9F" w:rsidRPr="00C50D9F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69337E" w:rsidRDefault="00EC5B0B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ED304C" w:rsidRDefault="00EC5B0B" w:rsidP="008859D4">
            <w:pPr>
              <w:pStyle w:val="TableParagraph"/>
              <w:spacing w:before="56" w:line="204" w:lineRule="auto"/>
              <w:ind w:left="126" w:right="106" w:firstLine="4"/>
              <w:rPr>
                <w:color w:val="231F20"/>
                <w:sz w:val="18"/>
                <w:szCs w:val="18"/>
                <w:lang w:val="ru-RU"/>
              </w:rPr>
            </w:pPr>
            <w:proofErr w:type="spellStart"/>
            <w:r w:rsidRPr="00ED304C">
              <w:rPr>
                <w:sz w:val="18"/>
                <w:szCs w:val="18"/>
                <w:lang w:val="ru-RU"/>
              </w:rPr>
              <w:t>Тьютор</w:t>
            </w:r>
            <w:proofErr w:type="spellEnd"/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Default="00EC5B0B" w:rsidP="000769A9">
            <w:pPr>
              <w:pStyle w:val="TableParagraph"/>
              <w:spacing w:before="56" w:line="204" w:lineRule="auto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D304C">
              <w:rPr>
                <w:color w:val="231F20"/>
                <w:sz w:val="18"/>
                <w:szCs w:val="18"/>
                <w:lang w:val="ru-RU"/>
              </w:rPr>
              <w:t>Индивидуальная парная, групповая</w:t>
            </w:r>
          </w:p>
          <w:p w:rsidR="00EC5B0B" w:rsidRPr="00EC5B0B" w:rsidRDefault="00EC5B0B" w:rsidP="000769A9">
            <w:pPr>
              <w:pStyle w:val="TableParagraph"/>
              <w:spacing w:before="56" w:line="204" w:lineRule="auto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D304C">
              <w:rPr>
                <w:color w:val="231F20"/>
                <w:sz w:val="18"/>
                <w:szCs w:val="18"/>
                <w:lang w:val="ru-RU"/>
              </w:rPr>
              <w:t>5 дней в неделю</w:t>
            </w:r>
          </w:p>
        </w:tc>
      </w:tr>
      <w:tr w:rsidR="00EE5398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Pr="00EE5398" w:rsidRDefault="00EE5398" w:rsidP="008859D4">
            <w:pPr>
              <w:pStyle w:val="TableParagraph"/>
              <w:spacing w:before="56" w:line="204" w:lineRule="auto"/>
              <w:ind w:left="90" w:hanging="2"/>
              <w:rPr>
                <w:sz w:val="18"/>
                <w:szCs w:val="18"/>
                <w:u w:val="single"/>
                <w:lang w:val="ru-RU"/>
              </w:rPr>
            </w:pPr>
            <w:r w:rsidRPr="00EE5398">
              <w:rPr>
                <w:sz w:val="18"/>
                <w:szCs w:val="18"/>
                <w:u w:val="single"/>
                <w:lang w:val="ru-RU"/>
              </w:rPr>
              <w:lastRenderedPageBreak/>
              <w:t>Музыкально-ритмические занятия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0769A9" w:rsidRDefault="000769A9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Будет соблюдать ритуал приветствия и прощания</w:t>
            </w:r>
          </w:p>
          <w:p w:rsidR="000769A9" w:rsidRDefault="000769A9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 w:rsidRPr="008169BC">
              <w:rPr>
                <w:sz w:val="18"/>
                <w:szCs w:val="18"/>
                <w:lang w:val="ru-RU"/>
              </w:rPr>
              <w:t>Узнава</w:t>
            </w:r>
            <w:r>
              <w:rPr>
                <w:sz w:val="18"/>
                <w:szCs w:val="18"/>
                <w:lang w:val="ru-RU"/>
              </w:rPr>
              <w:t>ть мелодии, различать их по эмоциональной окраски, темпу (соотнесение  мелодии с простым изображением лица с основными эмоциями: грустная, весёлая/ быстрая и медленная: идёт и бежит ребёнок)</w:t>
            </w:r>
          </w:p>
          <w:p w:rsidR="000769A9" w:rsidRDefault="000769A9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Научиться слушать музыку в течени</w:t>
            </w:r>
            <w:proofErr w:type="gramStart"/>
            <w:r>
              <w:rPr>
                <w:sz w:val="18"/>
                <w:szCs w:val="18"/>
                <w:lang w:val="ru-RU"/>
              </w:rPr>
              <w:t>и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10 минут</w:t>
            </w:r>
          </w:p>
          <w:p w:rsidR="000769A9" w:rsidRDefault="000769A9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Будет использовать музыкальные инструменты под руководством взрослого, различать их на слух по звучанию или шуму</w:t>
            </w:r>
          </w:p>
          <w:p w:rsidR="00EE5398" w:rsidRPr="00457F5B" w:rsidRDefault="000769A9" w:rsidP="000A37CB">
            <w:pPr>
              <w:pStyle w:val="TableParagraph"/>
              <w:numPr>
                <w:ilvl w:val="0"/>
                <w:numId w:val="17"/>
              </w:numPr>
              <w:spacing w:before="57"/>
              <w:ind w:left="459" w:hanging="28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Будет выполнять </w:t>
            </w:r>
            <w:r w:rsidRPr="00A93564">
              <w:rPr>
                <w:sz w:val="18"/>
                <w:szCs w:val="18"/>
                <w:lang w:val="ru-RU"/>
              </w:rPr>
              <w:t>просты</w:t>
            </w:r>
            <w:r>
              <w:rPr>
                <w:sz w:val="18"/>
                <w:szCs w:val="18"/>
                <w:lang w:val="ru-RU"/>
              </w:rPr>
              <w:t>е действия по образцу, под музыку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Pr="0069337E" w:rsidRDefault="00EE5398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Pr="00ED304C" w:rsidRDefault="00EE5398" w:rsidP="008859D4">
            <w:pPr>
              <w:pStyle w:val="TableParagraph"/>
              <w:spacing w:before="56" w:line="204" w:lineRule="auto"/>
              <w:ind w:left="126" w:right="106" w:firstLine="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Учитель музыки</w:t>
            </w:r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Pr="00ED304C" w:rsidRDefault="00EE5398" w:rsidP="000769A9">
            <w:pPr>
              <w:pStyle w:val="TableParagraph"/>
              <w:spacing w:before="56" w:line="204" w:lineRule="auto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>
              <w:rPr>
                <w:color w:val="231F20"/>
                <w:sz w:val="18"/>
                <w:szCs w:val="18"/>
                <w:lang w:val="ru-RU"/>
              </w:rPr>
              <w:t xml:space="preserve">Уроки музыки, внеклассные </w:t>
            </w:r>
            <w:r w:rsidR="000769A9">
              <w:rPr>
                <w:color w:val="231F20"/>
                <w:sz w:val="18"/>
                <w:szCs w:val="18"/>
                <w:lang w:val="ru-RU"/>
              </w:rPr>
              <w:t>мероприятия</w:t>
            </w:r>
          </w:p>
        </w:tc>
      </w:tr>
      <w:tr w:rsidR="00EC5B0B" w:rsidTr="005E09A9">
        <w:trPr>
          <w:trHeight w:val="480"/>
        </w:trPr>
        <w:tc>
          <w:tcPr>
            <w:tcW w:w="1412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E5398" w:rsidRDefault="00EE5398" w:rsidP="008859D4">
            <w:pPr>
              <w:pStyle w:val="TableParagraph"/>
              <w:spacing w:before="56" w:line="204" w:lineRule="auto"/>
              <w:ind w:left="90" w:hanging="2"/>
              <w:rPr>
                <w:sz w:val="18"/>
                <w:szCs w:val="18"/>
                <w:u w:val="single"/>
                <w:lang w:val="ru-RU"/>
              </w:rPr>
            </w:pPr>
            <w:r w:rsidRPr="00EE5398">
              <w:rPr>
                <w:sz w:val="18"/>
                <w:szCs w:val="18"/>
                <w:u w:val="single"/>
                <w:lang w:val="ru-RU"/>
              </w:rPr>
              <w:t>Социально-бытовая ориентировка</w:t>
            </w:r>
            <w:r>
              <w:rPr>
                <w:sz w:val="18"/>
                <w:szCs w:val="18"/>
                <w:u w:val="single"/>
                <w:lang w:val="ru-RU"/>
              </w:rPr>
              <w:t xml:space="preserve">  </w:t>
            </w:r>
          </w:p>
          <w:p w:rsidR="00EC5B0B" w:rsidRPr="00ED304C" w:rsidRDefault="00EE5398" w:rsidP="00EE5398">
            <w:pPr>
              <w:pStyle w:val="TableParagraph"/>
              <w:spacing w:before="56" w:line="204" w:lineRule="auto"/>
              <w:ind w:left="90" w:hanging="2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 п</w:t>
            </w:r>
            <w:r w:rsidR="00914CE5">
              <w:rPr>
                <w:sz w:val="18"/>
                <w:szCs w:val="18"/>
                <w:lang w:val="ru-RU"/>
              </w:rPr>
              <w:t>редметно-</w:t>
            </w:r>
            <w:r>
              <w:rPr>
                <w:sz w:val="18"/>
                <w:szCs w:val="18"/>
                <w:lang w:val="ru-RU"/>
              </w:rPr>
              <w:t>практической деятельности</w:t>
            </w:r>
            <w:r w:rsidRPr="00EE5398">
              <w:rPr>
                <w:sz w:val="18"/>
                <w:szCs w:val="18"/>
                <w:lang w:val="ru-RU"/>
              </w:rPr>
              <w:t xml:space="preserve"> художественно-эстетической направленности</w:t>
            </w:r>
            <w:r w:rsidR="00EC5B0B" w:rsidRPr="00ED304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717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325AF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proofErr w:type="gramStart"/>
            <w:r w:rsidRPr="00457F5B">
              <w:rPr>
                <w:sz w:val="18"/>
                <w:szCs w:val="18"/>
                <w:lang w:val="ru-RU"/>
              </w:rPr>
              <w:t>Сминать материал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(салфетки, туалетная бумага, бумажные полотенца, газета, цветная, папиросная бумага, калька и др.) двумя руками (одной рукой, пальцами). </w:t>
            </w:r>
            <w:proofErr w:type="gramEnd"/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Разрывать материал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себя).</w:t>
            </w:r>
          </w:p>
          <w:p w:rsidR="00BB2D40" w:rsidRPr="000769A9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0769A9">
              <w:rPr>
                <w:sz w:val="18"/>
                <w:szCs w:val="18"/>
                <w:lang w:val="ru-RU"/>
              </w:rPr>
              <w:t>Размазывать материал</w:t>
            </w:r>
            <w:r w:rsidR="00BB2D40" w:rsidRPr="000769A9">
              <w:rPr>
                <w:sz w:val="18"/>
                <w:szCs w:val="18"/>
                <w:lang w:val="ru-RU"/>
              </w:rPr>
              <w:t xml:space="preserve"> руками (сверху вниз, слева направо, по кругу)</w:t>
            </w:r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proofErr w:type="gramStart"/>
            <w:r w:rsidRPr="00457F5B">
              <w:rPr>
                <w:sz w:val="18"/>
                <w:szCs w:val="18"/>
                <w:lang w:val="ru-RU"/>
              </w:rPr>
              <w:t>Разминать материал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(тесто, пластилин, глина, пластичная масса) двумя руками (одной рукой)</w:t>
            </w:r>
            <w:proofErr w:type="gramEnd"/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proofErr w:type="gramStart"/>
            <w:r w:rsidRPr="00457F5B">
              <w:rPr>
                <w:sz w:val="18"/>
                <w:szCs w:val="18"/>
                <w:lang w:val="ru-RU"/>
              </w:rPr>
              <w:lastRenderedPageBreak/>
              <w:t>Пересыпать материал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(крупа, песок, земля, мелкие предметы) двумя руками, с использованием инструмента (лопатка, стаканчик и др.)</w:t>
            </w:r>
            <w:proofErr w:type="gramEnd"/>
          </w:p>
          <w:p w:rsidR="00EC5B0B" w:rsidRDefault="00E325AF" w:rsidP="000A37CB">
            <w:pPr>
              <w:pStyle w:val="TableParagraph"/>
              <w:numPr>
                <w:ilvl w:val="0"/>
                <w:numId w:val="22"/>
              </w:numPr>
              <w:spacing w:before="56" w:line="204" w:lineRule="auto"/>
              <w:ind w:left="181" w:right="103" w:hanging="141"/>
              <w:rPr>
                <w:sz w:val="18"/>
                <w:szCs w:val="18"/>
                <w:lang w:val="ru-RU"/>
              </w:rPr>
            </w:pPr>
            <w:proofErr w:type="gramStart"/>
            <w:r>
              <w:rPr>
                <w:sz w:val="18"/>
                <w:szCs w:val="18"/>
                <w:lang w:val="ru-RU"/>
              </w:rPr>
              <w:t>Переливать материал</w:t>
            </w:r>
            <w:r w:rsidR="00BB2D40" w:rsidRPr="00BB2D40">
              <w:rPr>
                <w:sz w:val="18"/>
                <w:szCs w:val="18"/>
                <w:lang w:val="ru-RU"/>
              </w:rPr>
              <w:t xml:space="preserve"> (вода) двумя руками (с использованием инструмента (стаканчик, ложка и др.).</w:t>
            </w:r>
            <w:proofErr w:type="gramEnd"/>
            <w:r w:rsidR="00BB2D40" w:rsidRPr="00BB2D40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Наматывать материал</w:t>
            </w:r>
            <w:r w:rsidR="00BB2D40" w:rsidRPr="00BB2D40">
              <w:rPr>
                <w:sz w:val="18"/>
                <w:szCs w:val="18"/>
                <w:lang w:val="ru-RU"/>
              </w:rPr>
              <w:t xml:space="preserve"> (бельевая веревка, шпагат, шерстяные нитки, шнур и др.)</w:t>
            </w:r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proofErr w:type="gramStart"/>
            <w:r w:rsidRPr="00457F5B">
              <w:rPr>
                <w:sz w:val="18"/>
                <w:szCs w:val="18"/>
                <w:lang w:val="ru-RU"/>
              </w:rPr>
              <w:t>Захватывать, удерживать, отпускать предметы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(шарики, кубики, мелкие игрушки, шишки и др.)</w:t>
            </w:r>
            <w:proofErr w:type="gramEnd"/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Встряхивать предмет, издающий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звук (бутылочки с бусинками или крупой и др.)</w:t>
            </w:r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Толкать предмет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от себя (игрушка на колесиках, ящик, входная дверь и др.) </w:t>
            </w:r>
          </w:p>
          <w:p w:rsidR="00BB2D40" w:rsidRPr="00457F5B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Притягивать предмет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к себе (игрушка на колесиках, ящик и др.) </w:t>
            </w:r>
          </w:p>
          <w:p w:rsidR="00BB2D40" w:rsidRPr="000769A9" w:rsidRDefault="00E325AF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</w:rPr>
            </w:pPr>
            <w:proofErr w:type="gramStart"/>
            <w:r w:rsidRPr="00457F5B">
              <w:rPr>
                <w:sz w:val="18"/>
                <w:szCs w:val="18"/>
                <w:lang w:val="ru-RU"/>
              </w:rPr>
              <w:t>Вращать предмет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(завинчивающиеся крышки на банках, бутылках, детали конструктора с болтами и гайками и др.) Нажимание на предмет (юла, рычаг, кнопка, коммуникатор и др.) всей кистью </w:t>
            </w:r>
            <w:r w:rsidR="00BB2D40" w:rsidRPr="000769A9">
              <w:rPr>
                <w:sz w:val="18"/>
                <w:szCs w:val="18"/>
              </w:rPr>
              <w:t>(</w:t>
            </w:r>
            <w:proofErr w:type="spellStart"/>
            <w:r w:rsidR="00BB2D40" w:rsidRPr="000769A9">
              <w:rPr>
                <w:sz w:val="18"/>
                <w:szCs w:val="18"/>
              </w:rPr>
              <w:t>пальцем</w:t>
            </w:r>
            <w:proofErr w:type="spellEnd"/>
            <w:r w:rsidR="00BB2D40" w:rsidRPr="000769A9">
              <w:rPr>
                <w:sz w:val="18"/>
                <w:szCs w:val="18"/>
              </w:rPr>
              <w:t>)</w:t>
            </w:r>
            <w:proofErr w:type="gramEnd"/>
          </w:p>
          <w:p w:rsidR="00BB2D40" w:rsidRPr="00457F5B" w:rsidRDefault="00BA1848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Сжимать предмет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(звучащие игрушки из разных материалов, прищепки, губки и др.) двумя руками (одной рукой, пальцами) Вынимание предметов из емкости</w:t>
            </w:r>
            <w:proofErr w:type="gramStart"/>
            <w:r w:rsidR="00BB2D40" w:rsidRPr="00457F5B">
              <w:rPr>
                <w:sz w:val="18"/>
                <w:szCs w:val="18"/>
                <w:lang w:val="ru-RU"/>
              </w:rPr>
              <w:t xml:space="preserve"> </w:t>
            </w:r>
            <w:r w:rsidRPr="00457F5B">
              <w:rPr>
                <w:sz w:val="18"/>
                <w:szCs w:val="18"/>
                <w:lang w:val="ru-RU"/>
              </w:rPr>
              <w:t>С</w:t>
            </w:r>
            <w:proofErr w:type="gramEnd"/>
            <w:r w:rsidRPr="00457F5B">
              <w:rPr>
                <w:sz w:val="18"/>
                <w:szCs w:val="18"/>
                <w:lang w:val="ru-RU"/>
              </w:rPr>
              <w:t>кладывать предметы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в емкость</w:t>
            </w:r>
          </w:p>
          <w:p w:rsidR="00BB2D40" w:rsidRPr="00457F5B" w:rsidRDefault="00BA1848" w:rsidP="000A37CB">
            <w:pPr>
              <w:pStyle w:val="ad"/>
              <w:numPr>
                <w:ilvl w:val="0"/>
                <w:numId w:val="22"/>
              </w:numPr>
              <w:ind w:left="181" w:hanging="141"/>
              <w:rPr>
                <w:sz w:val="18"/>
                <w:szCs w:val="18"/>
                <w:lang w:val="ru-RU"/>
              </w:rPr>
            </w:pPr>
            <w:r w:rsidRPr="00457F5B">
              <w:rPr>
                <w:sz w:val="18"/>
                <w:szCs w:val="18"/>
                <w:lang w:val="ru-RU"/>
              </w:rPr>
              <w:t>Перекладывать предметы</w:t>
            </w:r>
            <w:r w:rsidR="00BB2D40" w:rsidRPr="00457F5B">
              <w:rPr>
                <w:sz w:val="18"/>
                <w:szCs w:val="18"/>
                <w:lang w:val="ru-RU"/>
              </w:rPr>
              <w:t xml:space="preserve"> из одной емкости в другую</w:t>
            </w:r>
            <w:proofErr w:type="gramStart"/>
            <w:r w:rsidR="00BB2D40" w:rsidRPr="00457F5B">
              <w:rPr>
                <w:sz w:val="18"/>
                <w:szCs w:val="18"/>
                <w:lang w:val="ru-RU"/>
              </w:rPr>
              <w:t xml:space="preserve"> </w:t>
            </w:r>
            <w:r w:rsidRPr="00457F5B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457F5B">
              <w:rPr>
                <w:sz w:val="18"/>
                <w:szCs w:val="18"/>
                <w:lang w:val="ru-RU"/>
              </w:rPr>
              <w:t xml:space="preserve">ставлять предметы </w:t>
            </w:r>
            <w:r w:rsidR="00BB2D40" w:rsidRPr="00457F5B">
              <w:rPr>
                <w:sz w:val="18"/>
                <w:szCs w:val="18"/>
                <w:lang w:val="ru-RU"/>
              </w:rPr>
              <w:t>в отверстия (одинаковые стаканчики, мозаика и др.)</w:t>
            </w:r>
          </w:p>
          <w:p w:rsidR="00BB2D40" w:rsidRPr="00BB2D40" w:rsidRDefault="00BA1848" w:rsidP="000A37CB">
            <w:pPr>
              <w:pStyle w:val="TableParagraph"/>
              <w:numPr>
                <w:ilvl w:val="0"/>
                <w:numId w:val="22"/>
              </w:numPr>
              <w:spacing w:before="56" w:line="204" w:lineRule="auto"/>
              <w:ind w:left="181" w:right="103" w:hanging="141"/>
              <w:rPr>
                <w:b/>
                <w:color w:val="231F20"/>
                <w:sz w:val="20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Нанизывать предмет</w:t>
            </w:r>
            <w:r w:rsidR="00BB2D40" w:rsidRPr="00BB2D40">
              <w:rPr>
                <w:sz w:val="18"/>
                <w:szCs w:val="18"/>
                <w:lang w:val="ru-RU"/>
              </w:rPr>
              <w:t xml:space="preserve"> (шары, кольца, крупные и мелкие бусины и др.) на стержень (нить)</w:t>
            </w:r>
          </w:p>
        </w:tc>
        <w:tc>
          <w:tcPr>
            <w:tcW w:w="1134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69337E" w:rsidRDefault="00EC5B0B" w:rsidP="008859D4">
            <w:pPr>
              <w:pStyle w:val="TableParagraph"/>
              <w:spacing w:before="56" w:line="204" w:lineRule="auto"/>
              <w:ind w:left="133" w:hanging="14"/>
              <w:rPr>
                <w:b/>
                <w:color w:val="231F20"/>
                <w:sz w:val="20"/>
                <w:lang w:val="ru-RU"/>
              </w:rPr>
            </w:pPr>
          </w:p>
        </w:tc>
        <w:tc>
          <w:tcPr>
            <w:tcW w:w="115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Pr="00ED304C" w:rsidRDefault="00EC5B0B" w:rsidP="008859D4">
            <w:pPr>
              <w:pStyle w:val="TableParagraph"/>
              <w:spacing w:before="56" w:line="204" w:lineRule="auto"/>
              <w:ind w:left="126" w:right="106" w:firstLine="4"/>
              <w:rPr>
                <w:color w:val="231F20"/>
                <w:sz w:val="18"/>
                <w:szCs w:val="18"/>
                <w:lang w:val="ru-RU"/>
              </w:rPr>
            </w:pPr>
            <w:r w:rsidRPr="00ED304C">
              <w:rPr>
                <w:sz w:val="18"/>
                <w:szCs w:val="18"/>
                <w:lang w:val="ru-RU"/>
              </w:rPr>
              <w:t>П</w:t>
            </w:r>
            <w:proofErr w:type="spellStart"/>
            <w:r w:rsidRPr="00ED304C">
              <w:rPr>
                <w:sz w:val="18"/>
                <w:szCs w:val="18"/>
              </w:rPr>
              <w:t>едагог</w:t>
            </w:r>
            <w:proofErr w:type="spellEnd"/>
            <w:r w:rsidRPr="00ED304C">
              <w:rPr>
                <w:sz w:val="18"/>
                <w:szCs w:val="18"/>
              </w:rPr>
              <w:t xml:space="preserve"> </w:t>
            </w:r>
            <w:proofErr w:type="spellStart"/>
            <w:r w:rsidRPr="00ED304C">
              <w:rPr>
                <w:sz w:val="18"/>
                <w:szCs w:val="18"/>
              </w:rPr>
              <w:t>дополнительного</w:t>
            </w:r>
            <w:proofErr w:type="spellEnd"/>
            <w:r w:rsidRPr="00ED304C">
              <w:rPr>
                <w:sz w:val="18"/>
                <w:szCs w:val="18"/>
              </w:rPr>
              <w:t xml:space="preserve"> </w:t>
            </w:r>
            <w:proofErr w:type="spellStart"/>
            <w:r w:rsidRPr="00ED304C">
              <w:rPr>
                <w:sz w:val="18"/>
                <w:szCs w:val="18"/>
              </w:rPr>
              <w:t>образования</w:t>
            </w:r>
            <w:proofErr w:type="spellEnd"/>
          </w:p>
        </w:tc>
        <w:tc>
          <w:tcPr>
            <w:tcW w:w="140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hideMark/>
          </w:tcPr>
          <w:p w:rsidR="00EC5B0B" w:rsidRDefault="00EC5B0B" w:rsidP="000769A9">
            <w:pPr>
              <w:pStyle w:val="TableParagraph"/>
              <w:spacing w:before="56" w:line="204" w:lineRule="auto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D304C">
              <w:rPr>
                <w:color w:val="231F20"/>
                <w:sz w:val="18"/>
                <w:szCs w:val="18"/>
                <w:lang w:val="ru-RU"/>
              </w:rPr>
              <w:t>Групповая</w:t>
            </w:r>
          </w:p>
          <w:p w:rsidR="00EC5B0B" w:rsidRPr="00EC5B0B" w:rsidRDefault="00EC5B0B" w:rsidP="000769A9">
            <w:pPr>
              <w:pStyle w:val="TableParagraph"/>
              <w:spacing w:before="56" w:line="204" w:lineRule="auto"/>
              <w:ind w:left="125" w:right="111"/>
              <w:rPr>
                <w:color w:val="231F20"/>
                <w:sz w:val="18"/>
                <w:szCs w:val="18"/>
                <w:lang w:val="ru-RU"/>
              </w:rPr>
            </w:pPr>
            <w:r w:rsidRPr="00ED304C">
              <w:rPr>
                <w:color w:val="231F20"/>
                <w:sz w:val="18"/>
                <w:szCs w:val="18"/>
                <w:lang w:val="ru-RU"/>
              </w:rPr>
              <w:t>2 раза в неделю по 45 мин</w:t>
            </w:r>
          </w:p>
        </w:tc>
      </w:tr>
    </w:tbl>
    <w:p w:rsidR="0069337E" w:rsidRDefault="0069337E" w:rsidP="00BC3B0D">
      <w:pPr>
        <w:spacing w:after="0"/>
        <w:rPr>
          <w:sz w:val="2"/>
          <w:szCs w:val="2"/>
        </w:rPr>
        <w:sectPr w:rsidR="0069337E">
          <w:pgSz w:w="11910" w:h="8400" w:orient="landscape"/>
          <w:pgMar w:top="0" w:right="1000" w:bottom="280" w:left="1020" w:header="720" w:footer="720" w:gutter="0"/>
          <w:cols w:space="720"/>
        </w:sectPr>
      </w:pPr>
    </w:p>
    <w:p w:rsidR="008859D4" w:rsidRPr="008859D4" w:rsidRDefault="008859D4" w:rsidP="008859D4">
      <w:pPr>
        <w:pStyle w:val="ad"/>
        <w:ind w:left="0"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 w:val="ru-RU"/>
        </w:rPr>
        <w:lastRenderedPageBreak/>
        <w:t xml:space="preserve">7. </w:t>
      </w:r>
      <w:proofErr w:type="spellStart"/>
      <w:proofErr w:type="gramStart"/>
      <w:r w:rsidRPr="008859D4">
        <w:rPr>
          <w:b/>
          <w:sz w:val="20"/>
          <w:szCs w:val="20"/>
        </w:rPr>
        <w:t>Внеурочная</w:t>
      </w:r>
      <w:proofErr w:type="spellEnd"/>
      <w:r w:rsidRPr="008859D4">
        <w:rPr>
          <w:b/>
          <w:sz w:val="20"/>
          <w:szCs w:val="20"/>
        </w:rPr>
        <w:t xml:space="preserve"> </w:t>
      </w:r>
      <w:proofErr w:type="spellStart"/>
      <w:r w:rsidRPr="008859D4">
        <w:rPr>
          <w:b/>
          <w:sz w:val="20"/>
          <w:szCs w:val="20"/>
        </w:rPr>
        <w:t>деятельность</w:t>
      </w:r>
      <w:proofErr w:type="spellEnd"/>
      <w:r w:rsidRPr="008859D4">
        <w:rPr>
          <w:b/>
          <w:sz w:val="20"/>
          <w:szCs w:val="20"/>
        </w:rPr>
        <w:t>.</w:t>
      </w:r>
      <w:proofErr w:type="gramEnd"/>
    </w:p>
    <w:p w:rsidR="008859D4" w:rsidRPr="008859D4" w:rsidRDefault="008859D4" w:rsidP="008859D4">
      <w:pPr>
        <w:pStyle w:val="ad"/>
        <w:ind w:left="0" w:firstLine="0"/>
        <w:rPr>
          <w:b/>
          <w:sz w:val="20"/>
          <w:szCs w:val="20"/>
        </w:rPr>
      </w:pPr>
    </w:p>
    <w:tbl>
      <w:tblPr>
        <w:tblW w:w="9551" w:type="dxa"/>
        <w:tblLayout w:type="fixed"/>
        <w:tblLook w:val="04A0"/>
      </w:tblPr>
      <w:tblGrid>
        <w:gridCol w:w="3510"/>
        <w:gridCol w:w="4111"/>
        <w:gridCol w:w="1930"/>
      </w:tblGrid>
      <w:tr w:rsidR="008859D4" w:rsidRPr="008859D4" w:rsidTr="008859D4">
        <w:trPr>
          <w:trHeight w:val="9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D4" w:rsidRPr="008859D4" w:rsidRDefault="008859D4" w:rsidP="000A3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D4" w:rsidRPr="008859D4" w:rsidRDefault="008859D4" w:rsidP="000A3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Планируемая деятельность ребенка в мероприятии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Участие ребенка в мероприятии</w:t>
            </w:r>
          </w:p>
        </w:tc>
      </w:tr>
      <w:tr w:rsidR="008859D4" w:rsidRPr="008859D4" w:rsidTr="000A37CB">
        <w:trPr>
          <w:trHeight w:val="2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«1 сентября – День Знаний»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859D4" w:rsidRPr="008859D4" w:rsidTr="000A37CB">
        <w:trPr>
          <w:trHeight w:val="9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«День открытых дверей» (совместные игры, дела учащихся регулярных и ресурсного классов начальной школы)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Присутствие и наблюдение за происходящими событиями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</w:tr>
      <w:tr w:rsidR="008859D4" w:rsidRPr="008859D4" w:rsidTr="008859D4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«День открытых дверей» (совместные игры, дела учащихся регулярных и ресурсного классов начальной школы)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Присутствие и наблюдение за происходящими событиями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8859D4" w:rsidRPr="008859D4" w:rsidTr="008859D4">
        <w:trPr>
          <w:trHeight w:val="62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Проект «Моя семья»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Участие в проектной деятельности (изготовление плаката «Моя семья»)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</w:tr>
      <w:tr w:rsidR="008859D4" w:rsidRPr="008859D4" w:rsidTr="000A37CB">
        <w:trPr>
          <w:trHeight w:val="74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«Новый год»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изготовление украшений, новогодних открыток; подарков,</w:t>
            </w:r>
            <w:r w:rsidR="000A3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участие в новогоднем празднике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8859D4" w:rsidRPr="008859D4" w:rsidTr="008859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«День защитника отечества», «День Российской армии и военно-морского флота»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</w:tr>
      <w:tr w:rsidR="008859D4" w:rsidRPr="008859D4" w:rsidTr="008859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«8 марта»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8859D4" w:rsidRPr="008859D4" w:rsidTr="008859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«Всемирный день авиации и космонавтики»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0A37CB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поделки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859D4" w:rsidRPr="008859D4" w:rsidTr="000A37CB">
        <w:trPr>
          <w:trHeight w:val="11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«Пасха»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открыток, поделок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</w:tr>
      <w:tr w:rsidR="008859D4" w:rsidRPr="008859D4" w:rsidTr="008859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«День Победы»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изготовление открыток, подарков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8859D4" w:rsidRPr="008859D4" w:rsidTr="008859D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игры с мячом, настольные «Лото», «Домино», игры в сенсорной комнате</w:t>
            </w:r>
          </w:p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</w:tbl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59D4" w:rsidRPr="008859D4" w:rsidRDefault="008859D4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8859D4">
        <w:rPr>
          <w:rFonts w:ascii="Times New Roman" w:hAnsi="Times New Roman" w:cs="Times New Roman"/>
          <w:b/>
          <w:sz w:val="20"/>
          <w:szCs w:val="20"/>
        </w:rPr>
        <w:t>Программа сотрудничества с семьей.</w:t>
      </w:r>
    </w:p>
    <w:tbl>
      <w:tblPr>
        <w:tblW w:w="0" w:type="auto"/>
        <w:tblLayout w:type="fixed"/>
        <w:tblLook w:val="04A0"/>
      </w:tblPr>
      <w:tblGrid>
        <w:gridCol w:w="2376"/>
        <w:gridCol w:w="3969"/>
        <w:gridCol w:w="3119"/>
      </w:tblGrid>
      <w:tr w:rsidR="008859D4" w:rsidRPr="008859D4" w:rsidTr="00885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проведении</w:t>
            </w:r>
          </w:p>
        </w:tc>
      </w:tr>
      <w:tr w:rsidR="008859D4" w:rsidRPr="008859D4" w:rsidTr="00885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родителей со специалистами (раз в неделю и по запросу родителей)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семинары для родителей по темам</w:t>
            </w:r>
          </w:p>
          <w:p w:rsidR="008859D4" w:rsidRPr="008859D4" w:rsidRDefault="008859D4" w:rsidP="008859D4">
            <w:pPr>
              <w:pStyle w:val="ac"/>
              <w:spacing w:line="276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Индивидуальная консультация  (ежемесячно).</w:t>
            </w:r>
          </w:p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семьи в разработке и реализации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АОП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единства требований к </w:t>
            </w:r>
            <w:proofErr w:type="gramStart"/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обучающемуся</w:t>
            </w:r>
            <w:proofErr w:type="gramEnd"/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в семье и в образовательной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pStyle w:val="ac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родителей в разработке АОП посещение родителями уроков/занятий;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консультирование родителей по вопросам обучения ребенка в домашних условиях, выбор единых подходов и приемов работы;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8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</w:t>
            </w:r>
            <w:proofErr w:type="spellStart"/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визитирование</w:t>
            </w:r>
            <w:proofErr w:type="spellEnd"/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регулярного обмена информацией о ребенке, о ходе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АОП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и результатах ее освоения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pStyle w:val="ac"/>
              <w:numPr>
                <w:ilvl w:val="0"/>
                <w:numId w:val="25"/>
              </w:num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информирование электронными средствами;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5"/>
              </w:num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ежедневные беседы;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5"/>
              </w:num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просмотр и обсуждение видеозаписей занятий с ребенком в школе и дома;</w:t>
            </w:r>
          </w:p>
          <w:p w:rsidR="008859D4" w:rsidRPr="008859D4" w:rsidRDefault="008859D4" w:rsidP="000A37CB">
            <w:pPr>
              <w:pStyle w:val="ac"/>
              <w:numPr>
                <w:ilvl w:val="0"/>
                <w:numId w:val="25"/>
              </w:num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беседы по телефону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pStyle w:val="ac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родителей во внеурочных мероприятиях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0A37CB">
            <w:pPr>
              <w:pStyle w:val="ac"/>
              <w:numPr>
                <w:ilvl w:val="0"/>
                <w:numId w:val="24"/>
              </w:numPr>
              <w:spacing w:line="276" w:lineRule="auto"/>
              <w:ind w:left="459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привлечение родителей к планированию, разработке и реализации внеклассных мероприятий:</w:t>
            </w:r>
          </w:p>
          <w:p w:rsidR="008859D4" w:rsidRPr="008859D4" w:rsidRDefault="008859D4" w:rsidP="008859D4">
            <w:pPr>
              <w:pStyle w:val="ac"/>
              <w:spacing w:line="276" w:lineRule="auto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9D4" w:rsidRPr="008859D4" w:rsidRDefault="008859D4" w:rsidP="008859D4">
      <w:pPr>
        <w:rPr>
          <w:rFonts w:ascii="Times New Roman" w:hAnsi="Times New Roman" w:cs="Times New Roman"/>
          <w:b/>
          <w:sz w:val="20"/>
          <w:szCs w:val="20"/>
        </w:rPr>
      </w:pPr>
    </w:p>
    <w:p w:rsidR="008859D4" w:rsidRPr="008859D4" w:rsidRDefault="008859D4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9D4">
        <w:rPr>
          <w:rFonts w:ascii="Times New Roman" w:hAnsi="Times New Roman" w:cs="Times New Roman"/>
          <w:b/>
          <w:sz w:val="20"/>
          <w:szCs w:val="20"/>
        </w:rPr>
        <w:t xml:space="preserve">9. Перечень необходимых технических средств и дидактических материалов. </w:t>
      </w:r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Средства информационных технологий: компьютер, принтер, ламинатор, планшет.</w:t>
      </w:r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59D4">
        <w:rPr>
          <w:rFonts w:ascii="Times New Roman" w:hAnsi="Times New Roman" w:cs="Times New Roman"/>
          <w:sz w:val="20"/>
          <w:szCs w:val="20"/>
        </w:rPr>
        <w:t xml:space="preserve">Наушники, кулоны для жевания, утяжелители, массажные мячи и щетки, вибрирующие предметы, папка и карточки ПЕКС, наклонные доски, коммуникаторы, счетчики, таймеры, жетоны, балансировочная подушка, коврики для массажа,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боди-сокс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 xml:space="preserve">, батут,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фитболы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 xml:space="preserve">, бескаркасная мебель, палатка, туннель,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антистрессы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859D4">
        <w:rPr>
          <w:rFonts w:ascii="Times New Roman" w:hAnsi="Times New Roman" w:cs="Times New Roman"/>
          <w:sz w:val="20"/>
          <w:szCs w:val="20"/>
        </w:rPr>
        <w:t>Предметы для нанизывания на шнур, нить (бусины, пуговицы), мелкая мозаика, баночки разной величины с крышками, тренажеры с молниями, пуговицами, шнурками, кнопками, ремнями.</w:t>
      </w:r>
      <w:proofErr w:type="gramEnd"/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 xml:space="preserve">Наглядный и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дидактическийизготовление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 xml:space="preserve"> открыток, подарков (демонстрационный и индивидуальный) материал по темам:  </w:t>
      </w:r>
      <w:proofErr w:type="gramStart"/>
      <w:r w:rsidRPr="008859D4">
        <w:rPr>
          <w:rFonts w:ascii="Times New Roman" w:hAnsi="Times New Roman" w:cs="Times New Roman"/>
          <w:sz w:val="20"/>
          <w:szCs w:val="20"/>
        </w:rPr>
        <w:t>«Овощи», «Фрукты», «Ягоды», «Дикие и домашние животные», «Грибы», «Птицы», «Рыбы», «Насекомые», «Времена года», «Объекты и явления природы», «Транспорт», «Посуда», «Одежда и обувь», «Мебель», «Бытовая техника», «Профессии», «Музыкальные инструменты».</w:t>
      </w:r>
      <w:proofErr w:type="gramEnd"/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Набор пиктограмм</w:t>
      </w:r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Нумикон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Колорама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», конструктор «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Лего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 xml:space="preserve">», логические блоки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Дьенеша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, «Почтовый ящик», набор предметов для группировки по цвету, форме и  величине, вкладыши по форме и величине, геометрическое и цветовое домино, геометрическое лото, матрешка, пирамидка, счетный материал, разрезные картинки для составления изображения из 2-3 частей.</w:t>
      </w:r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859D4">
        <w:rPr>
          <w:rFonts w:ascii="Times New Roman" w:hAnsi="Times New Roman" w:cs="Times New Roman"/>
          <w:sz w:val="20"/>
          <w:szCs w:val="20"/>
        </w:rPr>
        <w:t>Инструменты и материалы для изобразительной деятельности: альбом для рисования, цветные карандаши треугольного сечения, ножницы, цветная бумага, цветной картон, клей, пластилин, доска для лепки, влажные салфетки, фартук для рисования, формы для лепки.</w:t>
      </w:r>
      <w:proofErr w:type="gramEnd"/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 xml:space="preserve">Гимнастические мячи большого и среднего размера, маты, теннисные мячи, футбольный мяч, баскетбольный мяч,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качеля-гамак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.</w:t>
      </w:r>
    </w:p>
    <w:p w:rsidR="008859D4" w:rsidRPr="008859D4" w:rsidRDefault="008859D4" w:rsidP="000A37CB">
      <w:pPr>
        <w:pStyle w:val="ac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 xml:space="preserve">Презентации, видеозаписи, </w:t>
      </w:r>
      <w:proofErr w:type="spellStart"/>
      <w:r w:rsidRPr="008859D4">
        <w:rPr>
          <w:rFonts w:ascii="Times New Roman" w:hAnsi="Times New Roman" w:cs="Times New Roman"/>
          <w:sz w:val="20"/>
          <w:szCs w:val="20"/>
        </w:rPr>
        <w:t>аудизаписи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.</w:t>
      </w:r>
    </w:p>
    <w:p w:rsidR="008859D4" w:rsidRDefault="008859D4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A37CB" w:rsidRPr="008859D4" w:rsidRDefault="000A37CB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59D4" w:rsidRPr="008859D4" w:rsidRDefault="008859D4" w:rsidP="008859D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59D4">
        <w:rPr>
          <w:rFonts w:ascii="Times New Roman" w:hAnsi="Times New Roman" w:cs="Times New Roman"/>
          <w:b/>
          <w:sz w:val="20"/>
          <w:szCs w:val="20"/>
        </w:rPr>
        <w:lastRenderedPageBreak/>
        <w:t>10. Средства мониторинга и оценки динамики обучения.</w:t>
      </w:r>
    </w:p>
    <w:p w:rsidR="008859D4" w:rsidRPr="008859D4" w:rsidRDefault="008859D4" w:rsidP="008859D4">
      <w:pPr>
        <w:pStyle w:val="af1"/>
        <w:jc w:val="center"/>
        <w:rPr>
          <w:sz w:val="20"/>
        </w:rPr>
      </w:pPr>
      <w:r w:rsidRPr="008859D4">
        <w:rPr>
          <w:b/>
          <w:sz w:val="20"/>
        </w:rPr>
        <w:t>Условные обозначения</w:t>
      </w:r>
    </w:p>
    <w:tbl>
      <w:tblPr>
        <w:tblW w:w="9698" w:type="dxa"/>
        <w:tblLayout w:type="fixed"/>
        <w:tblLook w:val="0000"/>
      </w:tblPr>
      <w:tblGrid>
        <w:gridCol w:w="8613"/>
        <w:gridCol w:w="1085"/>
      </w:tblGrid>
      <w:tr w:rsidR="008859D4" w:rsidRPr="008859D4" w:rsidTr="008859D4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spacing w:line="240" w:lineRule="atLeast"/>
              <w:ind w:right="4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D4" w:rsidRPr="008859D4" w:rsidRDefault="008859D4" w:rsidP="008859D4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i/>
                <w:sz w:val="20"/>
                <w:szCs w:val="20"/>
              </w:rPr>
              <w:t>Уровни освоения (выполнения) действий / операций</w:t>
            </w:r>
          </w:p>
          <w:p w:rsidR="008859D4" w:rsidRPr="008859D4" w:rsidRDefault="008859D4" w:rsidP="008859D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1. Пассивное участие / соучастие.</w:t>
            </w:r>
          </w:p>
          <w:p w:rsidR="008859D4" w:rsidRPr="008859D4" w:rsidRDefault="008859D4" w:rsidP="008859D4">
            <w:pPr>
              <w:pStyle w:val="21"/>
              <w:spacing w:line="276" w:lineRule="auto"/>
              <w:rPr>
                <w:sz w:val="20"/>
                <w:szCs w:val="20"/>
              </w:rPr>
            </w:pPr>
            <w:r w:rsidRPr="008859D4">
              <w:rPr>
                <w:sz w:val="20"/>
                <w:szCs w:val="20"/>
              </w:rPr>
              <w:t>- действие выполняется взрослым (ребенок позволяет что-либо сделать с ним).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2. Активное участие.</w:t>
            </w:r>
          </w:p>
          <w:p w:rsidR="008859D4" w:rsidRPr="008859D4" w:rsidRDefault="008859D4" w:rsidP="008859D4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действие выполняется ребёнком: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со значительной помощью взрослого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ЗП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с частичной помощью взрослого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ЧП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- по последовательной инструкции (изображения или вербально)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- по подражанию или по образцу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О/</w:t>
            </w:r>
            <w:proofErr w:type="gramStart"/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- самостоятельно с ошибками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С/О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</w:tr>
      <w:tr w:rsidR="008859D4" w:rsidRPr="008859D4" w:rsidTr="008859D4">
        <w:tc>
          <w:tcPr>
            <w:tcW w:w="9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859D4">
              <w:rPr>
                <w:rFonts w:ascii="Times New Roman" w:hAnsi="Times New Roman" w:cs="Times New Roman"/>
                <w:i/>
                <w:sz w:val="20"/>
                <w:szCs w:val="20"/>
              </w:rPr>
              <w:t>Сформированность</w:t>
            </w:r>
            <w:proofErr w:type="spellEnd"/>
            <w:r w:rsidRPr="008859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представлений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1. Представление отсутствует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2. Не выявить наличие представлений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3. Представление на уровне: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-142"/>
              </w:tabs>
              <w:snapToGrid w:val="0"/>
              <w:ind w:left="567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использования по прямой подсказке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 косвенной подсказкой (изображение)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</w:tr>
      <w:tr w:rsidR="008859D4" w:rsidRPr="008859D4" w:rsidTr="008859D4"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8859D4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самостоятельное использование 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9D4" w:rsidRPr="008859D4" w:rsidRDefault="008859D4" w:rsidP="008859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59D4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</w:tr>
    </w:tbl>
    <w:p w:rsidR="008859D4" w:rsidRPr="008859D4" w:rsidRDefault="008859D4" w:rsidP="008859D4">
      <w:pPr>
        <w:pStyle w:val="ac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</w:p>
    <w:p w:rsidR="008859D4" w:rsidRPr="008859D4" w:rsidRDefault="008859D4" w:rsidP="008859D4">
      <w:pPr>
        <w:pStyle w:val="ac"/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8859D4">
        <w:rPr>
          <w:rFonts w:ascii="Times New Roman" w:hAnsi="Times New Roman" w:cs="Times New Roman"/>
          <w:b/>
          <w:sz w:val="20"/>
          <w:szCs w:val="20"/>
        </w:rPr>
        <w:t>Подписи специалистов и родителей:</w:t>
      </w: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Учитель - дефектолог:</w:t>
      </w: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Логопед:</w:t>
      </w: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8859D4">
        <w:rPr>
          <w:rFonts w:ascii="Times New Roman" w:hAnsi="Times New Roman" w:cs="Times New Roman"/>
          <w:sz w:val="20"/>
          <w:szCs w:val="20"/>
        </w:rPr>
        <w:t>Тьютор</w:t>
      </w:r>
      <w:proofErr w:type="spellEnd"/>
      <w:r w:rsidRPr="008859D4">
        <w:rPr>
          <w:rFonts w:ascii="Times New Roman" w:hAnsi="Times New Roman" w:cs="Times New Roman"/>
          <w:sz w:val="20"/>
          <w:szCs w:val="20"/>
        </w:rPr>
        <w:t>:</w:t>
      </w: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  <w:r w:rsidRPr="008859D4">
        <w:rPr>
          <w:rFonts w:ascii="Times New Roman" w:hAnsi="Times New Roman" w:cs="Times New Roman"/>
          <w:sz w:val="20"/>
          <w:szCs w:val="20"/>
        </w:rPr>
        <w:t>Родители:</w:t>
      </w:r>
    </w:p>
    <w:p w:rsidR="008859D4" w:rsidRPr="008859D4" w:rsidRDefault="008859D4" w:rsidP="008859D4">
      <w:pPr>
        <w:rPr>
          <w:rFonts w:ascii="Times New Roman" w:hAnsi="Times New Roman" w:cs="Times New Roman"/>
          <w:sz w:val="20"/>
          <w:szCs w:val="20"/>
        </w:rPr>
      </w:pPr>
    </w:p>
    <w:p w:rsidR="00BC3B0D" w:rsidRDefault="00BC3B0D" w:rsidP="00BC3B0D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  <w:sectPr w:rsidR="00BC3B0D" w:rsidSect="008859D4">
          <w:pgSz w:w="11906" w:h="16838"/>
          <w:pgMar w:top="284" w:right="567" w:bottom="1134" w:left="1701" w:header="709" w:footer="709" w:gutter="0"/>
          <w:paperSrc w:first="15" w:other="15"/>
          <w:cols w:space="720"/>
        </w:sectPr>
      </w:pPr>
    </w:p>
    <w:p w:rsidR="00A6277D" w:rsidRPr="00992ADE" w:rsidRDefault="00A6277D" w:rsidP="00A6277D">
      <w:pPr>
        <w:spacing w:after="0"/>
        <w:contextualSpacing/>
        <w:jc w:val="right"/>
        <w:rPr>
          <w:rFonts w:ascii="Times New Roman" w:hAnsi="Times New Roman" w:cs="Times New Roman"/>
          <w:kern w:val="2"/>
          <w:sz w:val="18"/>
          <w:szCs w:val="18"/>
          <w:lang w:eastAsia="ar-SA"/>
        </w:rPr>
      </w:pPr>
      <w:r w:rsidRPr="00992ADE">
        <w:rPr>
          <w:rFonts w:ascii="Times New Roman" w:hAnsi="Times New Roman" w:cs="Times New Roman"/>
          <w:kern w:val="2"/>
          <w:sz w:val="18"/>
          <w:szCs w:val="18"/>
          <w:lang w:eastAsia="ar-SA"/>
        </w:rPr>
        <w:lastRenderedPageBreak/>
        <w:t>приложение</w:t>
      </w:r>
      <w:r>
        <w:rPr>
          <w:rFonts w:ascii="Times New Roman" w:hAnsi="Times New Roman" w:cs="Times New Roman"/>
          <w:kern w:val="2"/>
          <w:sz w:val="18"/>
          <w:szCs w:val="18"/>
          <w:lang w:eastAsia="ar-SA"/>
        </w:rPr>
        <w:t xml:space="preserve"> </w:t>
      </w:r>
      <w:r w:rsidRPr="00992ADE">
        <w:rPr>
          <w:rFonts w:ascii="Times New Roman" w:hAnsi="Times New Roman" w:cs="Times New Roman"/>
          <w:kern w:val="2"/>
          <w:sz w:val="18"/>
          <w:szCs w:val="18"/>
          <w:lang w:eastAsia="ar-SA"/>
        </w:rPr>
        <w:t>№ 1</w:t>
      </w:r>
    </w:p>
    <w:p w:rsidR="00BC3B0D" w:rsidRDefault="00BC3B0D" w:rsidP="00BC3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Характеристика базовых учебных действий,</w:t>
      </w:r>
    </w:p>
    <w:p w:rsidR="00BC3B0D" w:rsidRDefault="00BC3B0D" w:rsidP="00BC3B0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формируемых в 1</w:t>
      </w:r>
      <w:r>
        <w:rPr>
          <w:rFonts w:ascii="Times New Roman" w:hAnsi="Times New Roman" w:cs="Times New Roman"/>
          <w:b/>
          <w:bCs/>
          <w:sz w:val="18"/>
          <w:szCs w:val="18"/>
          <w:vertAlign w:val="superscript"/>
        </w:rPr>
        <w:t>/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- 1 классах</w:t>
      </w:r>
    </w:p>
    <w:p w:rsidR="00BC3B0D" w:rsidRDefault="00BC3B0D" w:rsidP="00BC3B0D">
      <w:pPr>
        <w:spacing w:after="0"/>
        <w:contextualSpacing/>
        <w:jc w:val="center"/>
        <w:rPr>
          <w:rFonts w:ascii="Times New Roman" w:hAnsi="Times New Roman" w:cs="Times New Roman"/>
          <w:b/>
          <w:kern w:val="2"/>
          <w:sz w:val="18"/>
          <w:szCs w:val="18"/>
          <w:lang w:eastAsia="ar-SA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5670"/>
        <w:gridCol w:w="6521"/>
      </w:tblGrid>
      <w:tr w:rsidR="00BC3B0D" w:rsidTr="00BC3B0D">
        <w:trPr>
          <w:trHeight w:val="39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Группа БУД</w:t>
            </w:r>
          </w:p>
        </w:tc>
        <w:tc>
          <w:tcPr>
            <w:tcW w:w="1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Учебные действия и умения</w:t>
            </w:r>
          </w:p>
        </w:tc>
      </w:tr>
      <w:tr w:rsidR="00BC3B0D" w:rsidTr="00BC3B0D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3B0D" w:rsidRDefault="00BC3B0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Минимальный уровень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освоения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Достаточный уровень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освоения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3B0D" w:rsidTr="00BC3B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Личностные учебные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действия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осознание себя как ученика;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положительное отношение к окружающей действительности;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 проявление самостоятельности в выполнении  простых учебных заданий;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проявление элементов личной ответственности при поведении в новом социальном окружении (классе, школе);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готовность к изучению основ безопасного и бережного поведения в природе и обществе.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осознание себя как ученика, готового посещать школу в соответствии со специально организованными  режимными моментами; 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способность к принятию социального окружения, своего места в нем (класс, школа);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готовность к организации элементарного взаимодействия с окружающей действительностью.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3B0D" w:rsidTr="00BC3B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Коммуникативные учебные действия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вступать в контакт и работать в паре «учитель-ученик»;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слушать и понимать инструкцию к учебному заданию в разных видах деятельности и быту;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сотрудничать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взрослыми и сверстниками в разных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социальных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ситуациях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доброжелательно относиться к людям.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вступать в контакт и поддерживать его в коллективе (учитель-класс, ученик-ученик, учитель-ученик);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обращаться за помощью и принимать помощь;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изменять свое поведение в соответствии с объективными требованиями учебной среды;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конструктивно взаимодействовать с людьми из ближайшего окружения.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3B0D" w:rsidTr="00BC3B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Регулятивные учебные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действия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адекватно соблюдать ритуалы школьного поведения (поднимать руку, вставать и выходить из-за</w:t>
            </w:r>
            <w:proofErr w:type="gramEnd"/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парты и т.д.);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активно участвовать в специально организованной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деятельности (игровой, творческой, учебной).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принимать цели и произвольно включаться в деятельность,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следовать предложенному плану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иработать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 общем темпе;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- соотносить свои действия и их результаты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заданными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образцами, принимать оценку деятельности.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BC3B0D" w:rsidTr="00BC3B0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Познавательные учебные действия 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делать простейшие обобщения, сравнивать, классифицировать на наглядном материале.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наблюдать под руководством взрослого за предметами и явлениями окружающей действительности.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выделять некоторые существенные, общие и отличительные свойства хорошо знакомых предметов;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 наблюдать самостоятельно за предметами и явлениями окружающей действительности.</w:t>
            </w:r>
          </w:p>
          <w:p w:rsidR="00BC3B0D" w:rsidRDefault="00BC3B0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BC3B0D" w:rsidRDefault="00BC3B0D" w:rsidP="00BC3B0D">
      <w:pPr>
        <w:spacing w:after="0"/>
        <w:rPr>
          <w:rFonts w:ascii="Times New Roman" w:hAnsi="Times New Roman" w:cs="Times New Roman"/>
          <w:sz w:val="18"/>
          <w:szCs w:val="18"/>
        </w:rPr>
        <w:sectPr w:rsidR="00BC3B0D" w:rsidSect="008859D4">
          <w:type w:val="nextColumn"/>
          <w:pgSz w:w="16838" w:h="11906" w:orient="landscape"/>
          <w:pgMar w:top="284" w:right="567" w:bottom="1134" w:left="1701" w:header="709" w:footer="709" w:gutter="0"/>
          <w:paperSrc w:first="15" w:other="15"/>
          <w:cols w:space="720"/>
        </w:sectPr>
      </w:pPr>
    </w:p>
    <w:p w:rsidR="00BC3B0D" w:rsidRDefault="00E619A5" w:rsidP="00E61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№ 2</w:t>
      </w:r>
    </w:p>
    <w:p w:rsidR="00E619A5" w:rsidRDefault="00E619A5" w:rsidP="00E61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477"/>
        <w:gridCol w:w="720"/>
        <w:gridCol w:w="63"/>
        <w:gridCol w:w="837"/>
        <w:gridCol w:w="720"/>
        <w:gridCol w:w="720"/>
        <w:gridCol w:w="720"/>
        <w:gridCol w:w="540"/>
        <w:gridCol w:w="180"/>
        <w:gridCol w:w="961"/>
      </w:tblGrid>
      <w:tr w:rsidR="00E619A5" w:rsidRPr="00E619A5" w:rsidTr="008853F0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одовой учебный план начального общего образования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обучающихся с расстройствами </w:t>
            </w:r>
            <w:proofErr w:type="spellStart"/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аутистического</w:t>
            </w:r>
            <w:proofErr w:type="spellEnd"/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спектра (вариант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(вариант 3 -6 лет)</w:t>
            </w:r>
          </w:p>
        </w:tc>
      </w:tr>
      <w:tr w:rsidR="00E619A5" w:rsidRPr="00E619A5" w:rsidTr="008853F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области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9A5" w:rsidRPr="00E619A5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</w:tc>
        <w:tc>
          <w:tcPr>
            <w:tcW w:w="4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часов </w:t>
            </w: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год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</w:tr>
      <w:tr w:rsidR="00E619A5" w:rsidRPr="00E619A5" w:rsidTr="008853F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доп.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54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A5" w:rsidRPr="00E619A5" w:rsidTr="008853F0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937</w:t>
            </w:r>
          </w:p>
        </w:tc>
      </w:tr>
      <w:tr w:rsidR="00E619A5" w:rsidRPr="00E619A5" w:rsidTr="008853F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770</w:t>
            </w:r>
          </w:p>
        </w:tc>
      </w:tr>
      <w:tr w:rsidR="00E619A5" w:rsidRPr="00E619A5" w:rsidTr="008853F0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</w:tr>
      <w:tr w:rsidR="00E619A5" w:rsidRPr="00E619A5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</w:tr>
      <w:tr w:rsidR="00E619A5" w:rsidRPr="00E619A5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Обществознание и естествознание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372</w:t>
            </w:r>
          </w:p>
        </w:tc>
      </w:tr>
      <w:tr w:rsidR="00E619A5" w:rsidRPr="00E619A5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E619A5" w:rsidRPr="00E619A5" w:rsidTr="008853F0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619A5" w:rsidRPr="00E619A5" w:rsidTr="008853F0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619A5" w:rsidRPr="00E619A5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619A5" w:rsidRPr="00E619A5" w:rsidTr="008853F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603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714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714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4221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допустимая годовая нагрузка</w:t>
            </w: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(при 5-дневной учебной неделе)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693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782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782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782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4425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Внеурочная деятельность</w:t>
            </w: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коррекционно-развивающую работу):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340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2010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коррекционно-развивающая работа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231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238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238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1407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коррекционно-развивающие занятия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1206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ритмика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 xml:space="preserve"> 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99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99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i/>
                <w:sz w:val="18"/>
                <w:szCs w:val="18"/>
              </w:rPr>
              <w:t>603</w:t>
            </w:r>
          </w:p>
        </w:tc>
      </w:tr>
      <w:tr w:rsidR="00E619A5" w:rsidRPr="00E619A5" w:rsidTr="008853F0">
        <w:tc>
          <w:tcPr>
            <w:tcW w:w="4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1023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1023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1122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1122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1122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E619A5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9A5">
              <w:rPr>
                <w:rFonts w:ascii="Times New Roman" w:hAnsi="Times New Roman" w:cs="Times New Roman"/>
                <w:b/>
                <w:sz w:val="18"/>
                <w:szCs w:val="18"/>
              </w:rPr>
              <w:t>6435</w:t>
            </w:r>
          </w:p>
          <w:p w:rsidR="00E619A5" w:rsidRPr="00E619A5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BC3B0D" w:rsidRDefault="00BC3B0D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E61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619A5" w:rsidRDefault="00E619A5" w:rsidP="00E61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E619A5" w:rsidRDefault="00E619A5" w:rsidP="00E619A5">
      <w:pPr>
        <w:spacing w:after="0"/>
        <w:contextualSpacing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Приложение № 3</w:t>
      </w: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684"/>
        <w:gridCol w:w="720"/>
        <w:gridCol w:w="720"/>
        <w:gridCol w:w="720"/>
        <w:gridCol w:w="540"/>
        <w:gridCol w:w="180"/>
        <w:gridCol w:w="540"/>
        <w:gridCol w:w="180"/>
        <w:gridCol w:w="961"/>
      </w:tblGrid>
      <w:tr w:rsidR="00E619A5" w:rsidRPr="004D09CE" w:rsidTr="008853F0"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едельный учебный план начального общего образования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обучающихся с расстройствами </w:t>
            </w:r>
            <w:proofErr w:type="spellStart"/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аутистического</w:t>
            </w:r>
            <w:proofErr w:type="spellEnd"/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спектра (вариант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(вариант 3 -6 лет)</w:t>
            </w:r>
          </w:p>
        </w:tc>
      </w:tr>
      <w:tr w:rsidR="00E619A5" w:rsidRPr="004D09CE" w:rsidTr="008853F0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Предметные 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9A5" w:rsidRPr="004D09CE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Классы </w:t>
            </w:r>
          </w:p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Учебные предметы</w:t>
            </w:r>
          </w:p>
          <w:p w:rsidR="00E619A5" w:rsidRPr="004D09CE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часов </w:t>
            </w: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в неделю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E619A5" w:rsidRPr="004D09CE" w:rsidRDefault="00E619A5" w:rsidP="008853F0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9A5" w:rsidRPr="004D09CE" w:rsidTr="008853F0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доп.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III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  <w:tc>
          <w:tcPr>
            <w:tcW w:w="114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Обязательная часть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9A5" w:rsidRPr="004D09CE" w:rsidTr="008853F0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E619A5" w:rsidRPr="004D09CE" w:rsidTr="008853F0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E619A5" w:rsidRPr="004D09CE" w:rsidTr="008853F0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E619A5" w:rsidRPr="004D09CE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E619A5" w:rsidRPr="004D09CE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 xml:space="preserve">Обществознание и </w:t>
            </w:r>
            <w:proofErr w:type="spellStart"/>
            <w:proofErr w:type="gramStart"/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естествозна-ние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619A5" w:rsidRPr="004D09CE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sym w:font="Symbol" w:char="F02D"/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E619A5" w:rsidRPr="004D09CE" w:rsidTr="008853F0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19A5" w:rsidRPr="004D09CE" w:rsidTr="008853F0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19A5" w:rsidRPr="004D09CE" w:rsidTr="008853F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619A5" w:rsidRPr="004D09CE" w:rsidTr="008853F0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126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Часть, формируемая участниками образовательного процесса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Максимально допустимая недельная нагрузка</w:t>
            </w: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 xml:space="preserve"> (при 5-дневной учебной неделе)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132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Внеурочная деятельность</w:t>
            </w: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коррекционно-развивающую работу)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коррекционно-развивающая работа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kern w:val="2"/>
                <w:sz w:val="18"/>
                <w:szCs w:val="18"/>
              </w:rPr>
              <w:t>коррекционно-развивающие занятия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ритмика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другие направления внеурочной деятельности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</w:tr>
      <w:tr w:rsidR="00E619A5" w:rsidRPr="004D09CE" w:rsidTr="008853F0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Всего к финансированию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9A5" w:rsidRPr="004D09CE" w:rsidRDefault="00E619A5" w:rsidP="008853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09CE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</w:tr>
    </w:tbl>
    <w:p w:rsidR="00E619A5" w:rsidRDefault="00E619A5" w:rsidP="00BC3B0D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E619A5" w:rsidSect="00E619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ndale Sans UI">
    <w:altName w:val="Arial Unicode MS"/>
    <w:charset w:val="00"/>
    <w:family w:val="swiss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4BA"/>
    <w:multiLevelType w:val="hybridMultilevel"/>
    <w:tmpl w:val="C2C0D060"/>
    <w:lvl w:ilvl="0" w:tplc="7FD8F502">
      <w:numFmt w:val="bullet"/>
      <w:lvlText w:val=""/>
      <w:lvlJc w:val="left"/>
      <w:pPr>
        <w:ind w:left="249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B24B464">
      <w:numFmt w:val="bullet"/>
      <w:lvlText w:val="•"/>
      <w:lvlJc w:val="left"/>
      <w:pPr>
        <w:ind w:left="978" w:hanging="171"/>
      </w:pPr>
    </w:lvl>
    <w:lvl w:ilvl="2" w:tplc="0296B4A8">
      <w:numFmt w:val="bullet"/>
      <w:lvlText w:val="•"/>
      <w:lvlJc w:val="left"/>
      <w:pPr>
        <w:ind w:left="1716" w:hanging="171"/>
      </w:pPr>
    </w:lvl>
    <w:lvl w:ilvl="3" w:tplc="31F62F08">
      <w:numFmt w:val="bullet"/>
      <w:lvlText w:val="•"/>
      <w:lvlJc w:val="left"/>
      <w:pPr>
        <w:ind w:left="2455" w:hanging="171"/>
      </w:pPr>
    </w:lvl>
    <w:lvl w:ilvl="4" w:tplc="A2C60946">
      <w:numFmt w:val="bullet"/>
      <w:lvlText w:val="•"/>
      <w:lvlJc w:val="left"/>
      <w:pPr>
        <w:ind w:left="3193" w:hanging="171"/>
      </w:pPr>
    </w:lvl>
    <w:lvl w:ilvl="5" w:tplc="1DDA8F50">
      <w:numFmt w:val="bullet"/>
      <w:lvlText w:val="•"/>
      <w:lvlJc w:val="left"/>
      <w:pPr>
        <w:ind w:left="3932" w:hanging="171"/>
      </w:pPr>
    </w:lvl>
    <w:lvl w:ilvl="6" w:tplc="957056F0">
      <w:numFmt w:val="bullet"/>
      <w:lvlText w:val="•"/>
      <w:lvlJc w:val="left"/>
      <w:pPr>
        <w:ind w:left="4670" w:hanging="171"/>
      </w:pPr>
    </w:lvl>
    <w:lvl w:ilvl="7" w:tplc="934083FA">
      <w:numFmt w:val="bullet"/>
      <w:lvlText w:val="•"/>
      <w:lvlJc w:val="left"/>
      <w:pPr>
        <w:ind w:left="5409" w:hanging="171"/>
      </w:pPr>
    </w:lvl>
    <w:lvl w:ilvl="8" w:tplc="72605740">
      <w:numFmt w:val="bullet"/>
      <w:lvlText w:val="•"/>
      <w:lvlJc w:val="left"/>
      <w:pPr>
        <w:ind w:left="6147" w:hanging="171"/>
      </w:pPr>
    </w:lvl>
  </w:abstractNum>
  <w:abstractNum w:abstractNumId="1">
    <w:nsid w:val="1083145E"/>
    <w:multiLevelType w:val="hybridMultilevel"/>
    <w:tmpl w:val="109EF56A"/>
    <w:lvl w:ilvl="0" w:tplc="A48882FA">
      <w:numFmt w:val="bullet"/>
      <w:lvlText w:val=""/>
      <w:lvlJc w:val="left"/>
      <w:pPr>
        <w:ind w:left="250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3362C4DC">
      <w:numFmt w:val="bullet"/>
      <w:lvlText w:val="•"/>
      <w:lvlJc w:val="left"/>
      <w:pPr>
        <w:ind w:left="996" w:hanging="171"/>
      </w:pPr>
    </w:lvl>
    <w:lvl w:ilvl="2" w:tplc="D06088D0">
      <w:numFmt w:val="bullet"/>
      <w:lvlText w:val="•"/>
      <w:lvlJc w:val="left"/>
      <w:pPr>
        <w:ind w:left="1732" w:hanging="171"/>
      </w:pPr>
    </w:lvl>
    <w:lvl w:ilvl="3" w:tplc="FB604B28">
      <w:numFmt w:val="bullet"/>
      <w:lvlText w:val="•"/>
      <w:lvlJc w:val="left"/>
      <w:pPr>
        <w:ind w:left="2469" w:hanging="171"/>
      </w:pPr>
    </w:lvl>
    <w:lvl w:ilvl="4" w:tplc="AF5E1F14">
      <w:numFmt w:val="bullet"/>
      <w:lvlText w:val="•"/>
      <w:lvlJc w:val="left"/>
      <w:pPr>
        <w:ind w:left="3205" w:hanging="171"/>
      </w:pPr>
    </w:lvl>
    <w:lvl w:ilvl="5" w:tplc="9C2CDDDC">
      <w:numFmt w:val="bullet"/>
      <w:lvlText w:val="•"/>
      <w:lvlJc w:val="left"/>
      <w:pPr>
        <w:ind w:left="3942" w:hanging="171"/>
      </w:pPr>
    </w:lvl>
    <w:lvl w:ilvl="6" w:tplc="CDD88834">
      <w:numFmt w:val="bullet"/>
      <w:lvlText w:val="•"/>
      <w:lvlJc w:val="left"/>
      <w:pPr>
        <w:ind w:left="4678" w:hanging="171"/>
      </w:pPr>
    </w:lvl>
    <w:lvl w:ilvl="7" w:tplc="987077C4">
      <w:numFmt w:val="bullet"/>
      <w:lvlText w:val="•"/>
      <w:lvlJc w:val="left"/>
      <w:pPr>
        <w:ind w:left="5415" w:hanging="171"/>
      </w:pPr>
    </w:lvl>
    <w:lvl w:ilvl="8" w:tplc="215C312E">
      <w:numFmt w:val="bullet"/>
      <w:lvlText w:val="•"/>
      <w:lvlJc w:val="left"/>
      <w:pPr>
        <w:ind w:left="6151" w:hanging="171"/>
      </w:pPr>
    </w:lvl>
  </w:abstractNum>
  <w:abstractNum w:abstractNumId="2">
    <w:nsid w:val="14954D6D"/>
    <w:multiLevelType w:val="hybridMultilevel"/>
    <w:tmpl w:val="14FA2488"/>
    <w:lvl w:ilvl="0" w:tplc="02840346">
      <w:numFmt w:val="bullet"/>
      <w:lvlText w:val=""/>
      <w:lvlJc w:val="left"/>
      <w:pPr>
        <w:ind w:left="250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822E812">
      <w:numFmt w:val="bullet"/>
      <w:lvlText w:val="•"/>
      <w:lvlJc w:val="left"/>
      <w:pPr>
        <w:ind w:left="996" w:hanging="171"/>
      </w:pPr>
    </w:lvl>
    <w:lvl w:ilvl="2" w:tplc="AF40C158">
      <w:numFmt w:val="bullet"/>
      <w:lvlText w:val="•"/>
      <w:lvlJc w:val="left"/>
      <w:pPr>
        <w:ind w:left="1732" w:hanging="171"/>
      </w:pPr>
    </w:lvl>
    <w:lvl w:ilvl="3" w:tplc="DF36A1E6">
      <w:numFmt w:val="bullet"/>
      <w:lvlText w:val="•"/>
      <w:lvlJc w:val="left"/>
      <w:pPr>
        <w:ind w:left="2469" w:hanging="171"/>
      </w:pPr>
    </w:lvl>
    <w:lvl w:ilvl="4" w:tplc="65F274D0">
      <w:numFmt w:val="bullet"/>
      <w:lvlText w:val="•"/>
      <w:lvlJc w:val="left"/>
      <w:pPr>
        <w:ind w:left="3205" w:hanging="171"/>
      </w:pPr>
    </w:lvl>
    <w:lvl w:ilvl="5" w:tplc="EF16AA98">
      <w:numFmt w:val="bullet"/>
      <w:lvlText w:val="•"/>
      <w:lvlJc w:val="left"/>
      <w:pPr>
        <w:ind w:left="3942" w:hanging="171"/>
      </w:pPr>
    </w:lvl>
    <w:lvl w:ilvl="6" w:tplc="013221A0">
      <w:numFmt w:val="bullet"/>
      <w:lvlText w:val="•"/>
      <w:lvlJc w:val="left"/>
      <w:pPr>
        <w:ind w:left="4678" w:hanging="171"/>
      </w:pPr>
    </w:lvl>
    <w:lvl w:ilvl="7" w:tplc="38EAB192">
      <w:numFmt w:val="bullet"/>
      <w:lvlText w:val="•"/>
      <w:lvlJc w:val="left"/>
      <w:pPr>
        <w:ind w:left="5415" w:hanging="171"/>
      </w:pPr>
    </w:lvl>
    <w:lvl w:ilvl="8" w:tplc="CFCE8940">
      <w:numFmt w:val="bullet"/>
      <w:lvlText w:val="•"/>
      <w:lvlJc w:val="left"/>
      <w:pPr>
        <w:ind w:left="6151" w:hanging="171"/>
      </w:pPr>
    </w:lvl>
  </w:abstractNum>
  <w:abstractNum w:abstractNumId="3">
    <w:nsid w:val="1A9C1609"/>
    <w:multiLevelType w:val="hybridMultilevel"/>
    <w:tmpl w:val="2676CE9E"/>
    <w:lvl w:ilvl="0" w:tplc="5A5AA0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24D33"/>
    <w:multiLevelType w:val="hybridMultilevel"/>
    <w:tmpl w:val="B164C804"/>
    <w:lvl w:ilvl="0" w:tplc="5A5AA0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3A8F"/>
    <w:multiLevelType w:val="hybridMultilevel"/>
    <w:tmpl w:val="A53EE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D23E07"/>
    <w:multiLevelType w:val="hybridMultilevel"/>
    <w:tmpl w:val="8D4C3E7A"/>
    <w:lvl w:ilvl="0" w:tplc="239C8E3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>
    <w:nsid w:val="35C87F79"/>
    <w:multiLevelType w:val="hybridMultilevel"/>
    <w:tmpl w:val="54187FB2"/>
    <w:lvl w:ilvl="0" w:tplc="62E08040">
      <w:numFmt w:val="bullet"/>
      <w:lvlText w:val=""/>
      <w:lvlJc w:val="left"/>
      <w:pPr>
        <w:ind w:left="221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44C6448">
      <w:numFmt w:val="bullet"/>
      <w:lvlText w:val="•"/>
      <w:lvlJc w:val="left"/>
      <w:pPr>
        <w:ind w:left="960" w:hanging="171"/>
      </w:pPr>
    </w:lvl>
    <w:lvl w:ilvl="2" w:tplc="AD1EDD84">
      <w:numFmt w:val="bullet"/>
      <w:lvlText w:val="•"/>
      <w:lvlJc w:val="left"/>
      <w:pPr>
        <w:ind w:left="1700" w:hanging="171"/>
      </w:pPr>
    </w:lvl>
    <w:lvl w:ilvl="3" w:tplc="B87613C2">
      <w:numFmt w:val="bullet"/>
      <w:lvlText w:val="•"/>
      <w:lvlJc w:val="left"/>
      <w:pPr>
        <w:ind w:left="2441" w:hanging="171"/>
      </w:pPr>
    </w:lvl>
    <w:lvl w:ilvl="4" w:tplc="7B54BB0A">
      <w:numFmt w:val="bullet"/>
      <w:lvlText w:val="•"/>
      <w:lvlJc w:val="left"/>
      <w:pPr>
        <w:ind w:left="3181" w:hanging="171"/>
      </w:pPr>
    </w:lvl>
    <w:lvl w:ilvl="5" w:tplc="1C72C748">
      <w:numFmt w:val="bullet"/>
      <w:lvlText w:val="•"/>
      <w:lvlJc w:val="left"/>
      <w:pPr>
        <w:ind w:left="3922" w:hanging="171"/>
      </w:pPr>
    </w:lvl>
    <w:lvl w:ilvl="6" w:tplc="D2D2770C">
      <w:numFmt w:val="bullet"/>
      <w:lvlText w:val="•"/>
      <w:lvlJc w:val="left"/>
      <w:pPr>
        <w:ind w:left="4662" w:hanging="171"/>
      </w:pPr>
    </w:lvl>
    <w:lvl w:ilvl="7" w:tplc="AA3A2262">
      <w:numFmt w:val="bullet"/>
      <w:lvlText w:val="•"/>
      <w:lvlJc w:val="left"/>
      <w:pPr>
        <w:ind w:left="5403" w:hanging="171"/>
      </w:pPr>
    </w:lvl>
    <w:lvl w:ilvl="8" w:tplc="628E6548">
      <w:numFmt w:val="bullet"/>
      <w:lvlText w:val="•"/>
      <w:lvlJc w:val="left"/>
      <w:pPr>
        <w:ind w:left="6143" w:hanging="171"/>
      </w:pPr>
    </w:lvl>
  </w:abstractNum>
  <w:abstractNum w:abstractNumId="8">
    <w:nsid w:val="37C701CF"/>
    <w:multiLevelType w:val="hybridMultilevel"/>
    <w:tmpl w:val="B90EEB84"/>
    <w:lvl w:ilvl="0" w:tplc="5A5AA092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231F20"/>
        <w:w w:val="1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1130B"/>
    <w:multiLevelType w:val="hybridMultilevel"/>
    <w:tmpl w:val="8ADA548C"/>
    <w:lvl w:ilvl="0" w:tplc="10F62BBA">
      <w:numFmt w:val="bullet"/>
      <w:lvlText w:val=""/>
      <w:lvlJc w:val="left"/>
      <w:pPr>
        <w:ind w:left="221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492B800">
      <w:numFmt w:val="bullet"/>
      <w:lvlText w:val="•"/>
      <w:lvlJc w:val="left"/>
      <w:pPr>
        <w:ind w:left="960" w:hanging="171"/>
      </w:pPr>
    </w:lvl>
    <w:lvl w:ilvl="2" w:tplc="58DE9A52">
      <w:numFmt w:val="bullet"/>
      <w:lvlText w:val="•"/>
      <w:lvlJc w:val="left"/>
      <w:pPr>
        <w:ind w:left="1700" w:hanging="171"/>
      </w:pPr>
    </w:lvl>
    <w:lvl w:ilvl="3" w:tplc="B7E0B554">
      <w:numFmt w:val="bullet"/>
      <w:lvlText w:val="•"/>
      <w:lvlJc w:val="left"/>
      <w:pPr>
        <w:ind w:left="2441" w:hanging="171"/>
      </w:pPr>
    </w:lvl>
    <w:lvl w:ilvl="4" w:tplc="F258DF1E">
      <w:numFmt w:val="bullet"/>
      <w:lvlText w:val="•"/>
      <w:lvlJc w:val="left"/>
      <w:pPr>
        <w:ind w:left="3181" w:hanging="171"/>
      </w:pPr>
    </w:lvl>
    <w:lvl w:ilvl="5" w:tplc="359AD30E">
      <w:numFmt w:val="bullet"/>
      <w:lvlText w:val="•"/>
      <w:lvlJc w:val="left"/>
      <w:pPr>
        <w:ind w:left="3922" w:hanging="171"/>
      </w:pPr>
    </w:lvl>
    <w:lvl w:ilvl="6" w:tplc="4FAE2A68">
      <w:numFmt w:val="bullet"/>
      <w:lvlText w:val="•"/>
      <w:lvlJc w:val="left"/>
      <w:pPr>
        <w:ind w:left="4662" w:hanging="171"/>
      </w:pPr>
    </w:lvl>
    <w:lvl w:ilvl="7" w:tplc="2E74885E">
      <w:numFmt w:val="bullet"/>
      <w:lvlText w:val="•"/>
      <w:lvlJc w:val="left"/>
      <w:pPr>
        <w:ind w:left="5403" w:hanging="171"/>
      </w:pPr>
    </w:lvl>
    <w:lvl w:ilvl="8" w:tplc="27C4EF06">
      <w:numFmt w:val="bullet"/>
      <w:lvlText w:val="•"/>
      <w:lvlJc w:val="left"/>
      <w:pPr>
        <w:ind w:left="6143" w:hanging="171"/>
      </w:pPr>
    </w:lvl>
  </w:abstractNum>
  <w:abstractNum w:abstractNumId="10">
    <w:nsid w:val="460747A3"/>
    <w:multiLevelType w:val="hybridMultilevel"/>
    <w:tmpl w:val="6A6E87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D34BF7"/>
    <w:multiLevelType w:val="hybridMultilevel"/>
    <w:tmpl w:val="EEF6125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B73C34"/>
    <w:multiLevelType w:val="hybridMultilevel"/>
    <w:tmpl w:val="0970849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02BC8"/>
    <w:multiLevelType w:val="hybridMultilevel"/>
    <w:tmpl w:val="90466230"/>
    <w:lvl w:ilvl="0" w:tplc="2200E45A">
      <w:numFmt w:val="bullet"/>
      <w:lvlText w:val=""/>
      <w:lvlJc w:val="left"/>
      <w:pPr>
        <w:ind w:left="65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09C0735E">
      <w:numFmt w:val="bullet"/>
      <w:lvlText w:val="•"/>
      <w:lvlJc w:val="left"/>
      <w:pPr>
        <w:ind w:left="816" w:hanging="171"/>
      </w:pPr>
    </w:lvl>
    <w:lvl w:ilvl="2" w:tplc="40C2D962">
      <w:numFmt w:val="bullet"/>
      <w:lvlText w:val="•"/>
      <w:lvlJc w:val="left"/>
      <w:pPr>
        <w:ind w:left="1572" w:hanging="171"/>
      </w:pPr>
    </w:lvl>
    <w:lvl w:ilvl="3" w:tplc="1A64F06E">
      <w:numFmt w:val="bullet"/>
      <w:lvlText w:val="•"/>
      <w:lvlJc w:val="left"/>
      <w:pPr>
        <w:ind w:left="2329" w:hanging="171"/>
      </w:pPr>
    </w:lvl>
    <w:lvl w:ilvl="4" w:tplc="31B4167C">
      <w:numFmt w:val="bullet"/>
      <w:lvlText w:val="•"/>
      <w:lvlJc w:val="left"/>
      <w:pPr>
        <w:ind w:left="3085" w:hanging="171"/>
      </w:pPr>
    </w:lvl>
    <w:lvl w:ilvl="5" w:tplc="0AEE957A">
      <w:numFmt w:val="bullet"/>
      <w:lvlText w:val="•"/>
      <w:lvlJc w:val="left"/>
      <w:pPr>
        <w:ind w:left="3842" w:hanging="171"/>
      </w:pPr>
    </w:lvl>
    <w:lvl w:ilvl="6" w:tplc="0D420D2E">
      <w:numFmt w:val="bullet"/>
      <w:lvlText w:val="•"/>
      <w:lvlJc w:val="left"/>
      <w:pPr>
        <w:ind w:left="4598" w:hanging="171"/>
      </w:pPr>
    </w:lvl>
    <w:lvl w:ilvl="7" w:tplc="F376AC5C">
      <w:numFmt w:val="bullet"/>
      <w:lvlText w:val="•"/>
      <w:lvlJc w:val="left"/>
      <w:pPr>
        <w:ind w:left="5355" w:hanging="171"/>
      </w:pPr>
    </w:lvl>
    <w:lvl w:ilvl="8" w:tplc="E28467C6">
      <w:numFmt w:val="bullet"/>
      <w:lvlText w:val="•"/>
      <w:lvlJc w:val="left"/>
      <w:pPr>
        <w:ind w:left="6111" w:hanging="171"/>
      </w:pPr>
    </w:lvl>
  </w:abstractNum>
  <w:abstractNum w:abstractNumId="14">
    <w:nsid w:val="575A6218"/>
    <w:multiLevelType w:val="hybridMultilevel"/>
    <w:tmpl w:val="EF16CD78"/>
    <w:lvl w:ilvl="0" w:tplc="ECBED3EE">
      <w:numFmt w:val="bullet"/>
      <w:lvlText w:val=""/>
      <w:lvlJc w:val="left"/>
      <w:pPr>
        <w:ind w:left="221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2E8841C">
      <w:numFmt w:val="bullet"/>
      <w:lvlText w:val="•"/>
      <w:lvlJc w:val="left"/>
      <w:pPr>
        <w:ind w:left="960" w:hanging="171"/>
      </w:pPr>
    </w:lvl>
    <w:lvl w:ilvl="2" w:tplc="96BE9D70">
      <w:numFmt w:val="bullet"/>
      <w:lvlText w:val="•"/>
      <w:lvlJc w:val="left"/>
      <w:pPr>
        <w:ind w:left="1700" w:hanging="171"/>
      </w:pPr>
    </w:lvl>
    <w:lvl w:ilvl="3" w:tplc="66B6BF72">
      <w:numFmt w:val="bullet"/>
      <w:lvlText w:val="•"/>
      <w:lvlJc w:val="left"/>
      <w:pPr>
        <w:ind w:left="2441" w:hanging="171"/>
      </w:pPr>
    </w:lvl>
    <w:lvl w:ilvl="4" w:tplc="ED98A538">
      <w:numFmt w:val="bullet"/>
      <w:lvlText w:val="•"/>
      <w:lvlJc w:val="left"/>
      <w:pPr>
        <w:ind w:left="3181" w:hanging="171"/>
      </w:pPr>
    </w:lvl>
    <w:lvl w:ilvl="5" w:tplc="C212A240">
      <w:numFmt w:val="bullet"/>
      <w:lvlText w:val="•"/>
      <w:lvlJc w:val="left"/>
      <w:pPr>
        <w:ind w:left="3922" w:hanging="171"/>
      </w:pPr>
    </w:lvl>
    <w:lvl w:ilvl="6" w:tplc="1C28B1AA">
      <w:numFmt w:val="bullet"/>
      <w:lvlText w:val="•"/>
      <w:lvlJc w:val="left"/>
      <w:pPr>
        <w:ind w:left="4662" w:hanging="171"/>
      </w:pPr>
    </w:lvl>
    <w:lvl w:ilvl="7" w:tplc="7E0CF348">
      <w:numFmt w:val="bullet"/>
      <w:lvlText w:val="•"/>
      <w:lvlJc w:val="left"/>
      <w:pPr>
        <w:ind w:left="5403" w:hanging="171"/>
      </w:pPr>
    </w:lvl>
    <w:lvl w:ilvl="8" w:tplc="C14E6816">
      <w:numFmt w:val="bullet"/>
      <w:lvlText w:val="•"/>
      <w:lvlJc w:val="left"/>
      <w:pPr>
        <w:ind w:left="6143" w:hanging="171"/>
      </w:pPr>
    </w:lvl>
  </w:abstractNum>
  <w:abstractNum w:abstractNumId="15">
    <w:nsid w:val="58922587"/>
    <w:multiLevelType w:val="hybridMultilevel"/>
    <w:tmpl w:val="DDFC8F0E"/>
    <w:lvl w:ilvl="0" w:tplc="94E0BCE2">
      <w:numFmt w:val="bullet"/>
      <w:lvlText w:val=""/>
      <w:lvlJc w:val="left"/>
      <w:pPr>
        <w:ind w:left="250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D868AAA2">
      <w:numFmt w:val="bullet"/>
      <w:lvlText w:val="•"/>
      <w:lvlJc w:val="left"/>
      <w:pPr>
        <w:ind w:left="996" w:hanging="171"/>
      </w:pPr>
    </w:lvl>
    <w:lvl w:ilvl="2" w:tplc="83085974">
      <w:numFmt w:val="bullet"/>
      <w:lvlText w:val="•"/>
      <w:lvlJc w:val="left"/>
      <w:pPr>
        <w:ind w:left="1732" w:hanging="171"/>
      </w:pPr>
    </w:lvl>
    <w:lvl w:ilvl="3" w:tplc="28E40D6C">
      <w:numFmt w:val="bullet"/>
      <w:lvlText w:val="•"/>
      <w:lvlJc w:val="left"/>
      <w:pPr>
        <w:ind w:left="2469" w:hanging="171"/>
      </w:pPr>
    </w:lvl>
    <w:lvl w:ilvl="4" w:tplc="23886172">
      <w:numFmt w:val="bullet"/>
      <w:lvlText w:val="•"/>
      <w:lvlJc w:val="left"/>
      <w:pPr>
        <w:ind w:left="3205" w:hanging="171"/>
      </w:pPr>
    </w:lvl>
    <w:lvl w:ilvl="5" w:tplc="A73297A6">
      <w:numFmt w:val="bullet"/>
      <w:lvlText w:val="•"/>
      <w:lvlJc w:val="left"/>
      <w:pPr>
        <w:ind w:left="3942" w:hanging="171"/>
      </w:pPr>
    </w:lvl>
    <w:lvl w:ilvl="6" w:tplc="46A0C962">
      <w:numFmt w:val="bullet"/>
      <w:lvlText w:val="•"/>
      <w:lvlJc w:val="left"/>
      <w:pPr>
        <w:ind w:left="4678" w:hanging="171"/>
      </w:pPr>
    </w:lvl>
    <w:lvl w:ilvl="7" w:tplc="3646829A">
      <w:numFmt w:val="bullet"/>
      <w:lvlText w:val="•"/>
      <w:lvlJc w:val="left"/>
      <w:pPr>
        <w:ind w:left="5415" w:hanging="171"/>
      </w:pPr>
    </w:lvl>
    <w:lvl w:ilvl="8" w:tplc="E094318C">
      <w:numFmt w:val="bullet"/>
      <w:lvlText w:val="•"/>
      <w:lvlJc w:val="left"/>
      <w:pPr>
        <w:ind w:left="6151" w:hanging="171"/>
      </w:pPr>
    </w:lvl>
  </w:abstractNum>
  <w:abstractNum w:abstractNumId="16">
    <w:nsid w:val="5C486F93"/>
    <w:multiLevelType w:val="hybridMultilevel"/>
    <w:tmpl w:val="45984C78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CC3727"/>
    <w:multiLevelType w:val="hybridMultilevel"/>
    <w:tmpl w:val="1A3EFE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D4F5A"/>
    <w:multiLevelType w:val="hybridMultilevel"/>
    <w:tmpl w:val="CC240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846BC"/>
    <w:multiLevelType w:val="hybridMultilevel"/>
    <w:tmpl w:val="D756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F13CA"/>
    <w:multiLevelType w:val="hybridMultilevel"/>
    <w:tmpl w:val="D62871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8B0DA0"/>
    <w:multiLevelType w:val="hybridMultilevel"/>
    <w:tmpl w:val="AED49CC4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5B09E4"/>
    <w:multiLevelType w:val="hybridMultilevel"/>
    <w:tmpl w:val="1F489806"/>
    <w:lvl w:ilvl="0" w:tplc="8B56E13A">
      <w:numFmt w:val="bullet"/>
      <w:lvlText w:val=""/>
      <w:lvlJc w:val="left"/>
      <w:pPr>
        <w:ind w:left="221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218C495C">
      <w:numFmt w:val="bullet"/>
      <w:lvlText w:val="•"/>
      <w:lvlJc w:val="left"/>
      <w:pPr>
        <w:ind w:left="960" w:hanging="171"/>
      </w:pPr>
    </w:lvl>
    <w:lvl w:ilvl="2" w:tplc="BC0EFEC2">
      <w:numFmt w:val="bullet"/>
      <w:lvlText w:val="•"/>
      <w:lvlJc w:val="left"/>
      <w:pPr>
        <w:ind w:left="1700" w:hanging="171"/>
      </w:pPr>
    </w:lvl>
    <w:lvl w:ilvl="3" w:tplc="0B1A542E">
      <w:numFmt w:val="bullet"/>
      <w:lvlText w:val="•"/>
      <w:lvlJc w:val="left"/>
      <w:pPr>
        <w:ind w:left="2441" w:hanging="171"/>
      </w:pPr>
    </w:lvl>
    <w:lvl w:ilvl="4" w:tplc="EF820162">
      <w:numFmt w:val="bullet"/>
      <w:lvlText w:val="•"/>
      <w:lvlJc w:val="left"/>
      <w:pPr>
        <w:ind w:left="3181" w:hanging="171"/>
      </w:pPr>
    </w:lvl>
    <w:lvl w:ilvl="5" w:tplc="4BD6B8C0">
      <w:numFmt w:val="bullet"/>
      <w:lvlText w:val="•"/>
      <w:lvlJc w:val="left"/>
      <w:pPr>
        <w:ind w:left="3922" w:hanging="171"/>
      </w:pPr>
    </w:lvl>
    <w:lvl w:ilvl="6" w:tplc="4AE22BAC">
      <w:numFmt w:val="bullet"/>
      <w:lvlText w:val="•"/>
      <w:lvlJc w:val="left"/>
      <w:pPr>
        <w:ind w:left="4662" w:hanging="171"/>
      </w:pPr>
    </w:lvl>
    <w:lvl w:ilvl="7" w:tplc="E512A94E">
      <w:numFmt w:val="bullet"/>
      <w:lvlText w:val="•"/>
      <w:lvlJc w:val="left"/>
      <w:pPr>
        <w:ind w:left="5403" w:hanging="171"/>
      </w:pPr>
    </w:lvl>
    <w:lvl w:ilvl="8" w:tplc="B84CCE9E">
      <w:numFmt w:val="bullet"/>
      <w:lvlText w:val="•"/>
      <w:lvlJc w:val="left"/>
      <w:pPr>
        <w:ind w:left="6143" w:hanging="171"/>
      </w:pPr>
    </w:lvl>
  </w:abstractNum>
  <w:abstractNum w:abstractNumId="23">
    <w:nsid w:val="79B015BF"/>
    <w:multiLevelType w:val="hybridMultilevel"/>
    <w:tmpl w:val="F2926E70"/>
    <w:lvl w:ilvl="0" w:tplc="5A5AA092">
      <w:numFmt w:val="bullet"/>
      <w:lvlText w:val=""/>
      <w:lvlJc w:val="left"/>
      <w:pPr>
        <w:ind w:left="250" w:hanging="171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9D183FB4">
      <w:numFmt w:val="bullet"/>
      <w:lvlText w:val="•"/>
      <w:lvlJc w:val="left"/>
      <w:pPr>
        <w:ind w:left="996" w:hanging="171"/>
      </w:pPr>
    </w:lvl>
    <w:lvl w:ilvl="2" w:tplc="4EDE22D4">
      <w:numFmt w:val="bullet"/>
      <w:lvlText w:val="•"/>
      <w:lvlJc w:val="left"/>
      <w:pPr>
        <w:ind w:left="1732" w:hanging="171"/>
      </w:pPr>
    </w:lvl>
    <w:lvl w:ilvl="3" w:tplc="908A882E">
      <w:numFmt w:val="bullet"/>
      <w:lvlText w:val="•"/>
      <w:lvlJc w:val="left"/>
      <w:pPr>
        <w:ind w:left="2469" w:hanging="171"/>
      </w:pPr>
    </w:lvl>
    <w:lvl w:ilvl="4" w:tplc="D3ACE4BA">
      <w:numFmt w:val="bullet"/>
      <w:lvlText w:val="•"/>
      <w:lvlJc w:val="left"/>
      <w:pPr>
        <w:ind w:left="3205" w:hanging="171"/>
      </w:pPr>
    </w:lvl>
    <w:lvl w:ilvl="5" w:tplc="3DBE24AA">
      <w:numFmt w:val="bullet"/>
      <w:lvlText w:val="•"/>
      <w:lvlJc w:val="left"/>
      <w:pPr>
        <w:ind w:left="3942" w:hanging="171"/>
      </w:pPr>
    </w:lvl>
    <w:lvl w:ilvl="6" w:tplc="D3A4B826">
      <w:numFmt w:val="bullet"/>
      <w:lvlText w:val="•"/>
      <w:lvlJc w:val="left"/>
      <w:pPr>
        <w:ind w:left="4678" w:hanging="171"/>
      </w:pPr>
    </w:lvl>
    <w:lvl w:ilvl="7" w:tplc="28F828F6">
      <w:numFmt w:val="bullet"/>
      <w:lvlText w:val="•"/>
      <w:lvlJc w:val="left"/>
      <w:pPr>
        <w:ind w:left="5415" w:hanging="171"/>
      </w:pPr>
    </w:lvl>
    <w:lvl w:ilvl="8" w:tplc="C92E5FBE">
      <w:numFmt w:val="bullet"/>
      <w:lvlText w:val="•"/>
      <w:lvlJc w:val="left"/>
      <w:pPr>
        <w:ind w:left="6151" w:hanging="171"/>
      </w:pPr>
    </w:lvl>
  </w:abstractNum>
  <w:abstractNum w:abstractNumId="24">
    <w:nsid w:val="79C42D03"/>
    <w:multiLevelType w:val="hybridMultilevel"/>
    <w:tmpl w:val="25C09F72"/>
    <w:lvl w:ilvl="0" w:tplc="469AFF6C">
      <w:start w:val="1"/>
      <w:numFmt w:val="decimal"/>
      <w:lvlText w:val="%1."/>
      <w:lvlJc w:val="left"/>
      <w:pPr>
        <w:ind w:left="4286" w:hanging="200"/>
      </w:pPr>
      <w:rPr>
        <w:b/>
        <w:bCs/>
        <w:w w:val="100"/>
      </w:rPr>
    </w:lvl>
    <w:lvl w:ilvl="1" w:tplc="6EE47C56">
      <w:numFmt w:val="bullet"/>
      <w:lvlText w:val="•"/>
      <w:lvlJc w:val="left"/>
      <w:pPr>
        <w:ind w:left="4838" w:hanging="200"/>
      </w:pPr>
    </w:lvl>
    <w:lvl w:ilvl="2" w:tplc="55C27314">
      <w:numFmt w:val="bullet"/>
      <w:lvlText w:val="•"/>
      <w:lvlJc w:val="left"/>
      <w:pPr>
        <w:ind w:left="5397" w:hanging="200"/>
      </w:pPr>
    </w:lvl>
    <w:lvl w:ilvl="3" w:tplc="50181D60">
      <w:numFmt w:val="bullet"/>
      <w:lvlText w:val="•"/>
      <w:lvlJc w:val="left"/>
      <w:pPr>
        <w:ind w:left="5955" w:hanging="200"/>
      </w:pPr>
    </w:lvl>
    <w:lvl w:ilvl="4" w:tplc="4F26C542">
      <w:numFmt w:val="bullet"/>
      <w:lvlText w:val="•"/>
      <w:lvlJc w:val="left"/>
      <w:pPr>
        <w:ind w:left="6514" w:hanging="200"/>
      </w:pPr>
    </w:lvl>
    <w:lvl w:ilvl="5" w:tplc="244CFB98">
      <w:numFmt w:val="bullet"/>
      <w:lvlText w:val="•"/>
      <w:lvlJc w:val="left"/>
      <w:pPr>
        <w:ind w:left="7072" w:hanging="200"/>
      </w:pPr>
    </w:lvl>
    <w:lvl w:ilvl="6" w:tplc="AE28A3C4">
      <w:numFmt w:val="bullet"/>
      <w:lvlText w:val="•"/>
      <w:lvlJc w:val="left"/>
      <w:pPr>
        <w:ind w:left="7631" w:hanging="200"/>
      </w:pPr>
    </w:lvl>
    <w:lvl w:ilvl="7" w:tplc="238870CA">
      <w:numFmt w:val="bullet"/>
      <w:lvlText w:val="•"/>
      <w:lvlJc w:val="left"/>
      <w:pPr>
        <w:ind w:left="8189" w:hanging="200"/>
      </w:pPr>
    </w:lvl>
    <w:lvl w:ilvl="8" w:tplc="6368E46E">
      <w:numFmt w:val="bullet"/>
      <w:lvlText w:val="•"/>
      <w:lvlJc w:val="left"/>
      <w:pPr>
        <w:ind w:left="8748" w:hanging="200"/>
      </w:pPr>
    </w:lvl>
  </w:abstractNum>
  <w:abstractNum w:abstractNumId="25">
    <w:nsid w:val="7AF903F7"/>
    <w:multiLevelType w:val="hybridMultilevel"/>
    <w:tmpl w:val="8B06D50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231F20"/>
        <w:w w:val="10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238F5"/>
    <w:multiLevelType w:val="hybridMultilevel"/>
    <w:tmpl w:val="9B98B332"/>
    <w:lvl w:ilvl="0" w:tplc="5A5AA092">
      <w:numFmt w:val="bullet"/>
      <w:lvlText w:val=""/>
      <w:lvlJc w:val="left"/>
      <w:pPr>
        <w:ind w:left="1494" w:hanging="360"/>
      </w:pPr>
      <w:rPr>
        <w:rFonts w:ascii="Symbol" w:eastAsia="Symbol" w:hAnsi="Symbol" w:cs="Symbol" w:hint="default"/>
        <w:b w:val="0"/>
        <w:i w:val="0"/>
        <w:strike w:val="0"/>
        <w:dstrike w:val="0"/>
        <w:color w:val="231F20"/>
        <w:w w:val="1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3"/>
  </w:num>
  <w:num w:numId="3">
    <w:abstractNumId w:val="2"/>
  </w:num>
  <w:num w:numId="4">
    <w:abstractNumId w:val="1"/>
  </w:num>
  <w:num w:numId="5">
    <w:abstractNumId w:val="15"/>
  </w:num>
  <w:num w:numId="6">
    <w:abstractNumId w:val="0"/>
  </w:num>
  <w:num w:numId="7">
    <w:abstractNumId w:val="22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"/>
  </w:num>
  <w:num w:numId="16">
    <w:abstractNumId w:val="4"/>
  </w:num>
  <w:num w:numId="17">
    <w:abstractNumId w:val="6"/>
  </w:num>
  <w:num w:numId="18">
    <w:abstractNumId w:val="11"/>
  </w:num>
  <w:num w:numId="19">
    <w:abstractNumId w:val="12"/>
  </w:num>
  <w:num w:numId="20">
    <w:abstractNumId w:val="17"/>
  </w:num>
  <w:num w:numId="21">
    <w:abstractNumId w:val="16"/>
  </w:num>
  <w:num w:numId="22">
    <w:abstractNumId w:val="25"/>
  </w:num>
  <w:num w:numId="23">
    <w:abstractNumId w:val="8"/>
  </w:num>
  <w:num w:numId="24">
    <w:abstractNumId w:val="18"/>
  </w:num>
  <w:num w:numId="25">
    <w:abstractNumId w:val="10"/>
  </w:num>
  <w:num w:numId="26">
    <w:abstractNumId w:val="19"/>
  </w:num>
  <w:num w:numId="27">
    <w:abstractNumId w:val="20"/>
  </w:num>
  <w:num w:numId="28">
    <w:abstractNumId w:val="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3B0D"/>
    <w:rsid w:val="00020BB6"/>
    <w:rsid w:val="00032F86"/>
    <w:rsid w:val="000769A9"/>
    <w:rsid w:val="00083A03"/>
    <w:rsid w:val="000A37CB"/>
    <w:rsid w:val="001079B4"/>
    <w:rsid w:val="00171FEA"/>
    <w:rsid w:val="001C7A8D"/>
    <w:rsid w:val="001D3F3D"/>
    <w:rsid w:val="00262DE2"/>
    <w:rsid w:val="002862BC"/>
    <w:rsid w:val="002A2FC7"/>
    <w:rsid w:val="002B309D"/>
    <w:rsid w:val="002B7CC4"/>
    <w:rsid w:val="002C2DE9"/>
    <w:rsid w:val="0031251D"/>
    <w:rsid w:val="00345E6E"/>
    <w:rsid w:val="0044677A"/>
    <w:rsid w:val="004512BF"/>
    <w:rsid w:val="00457F5B"/>
    <w:rsid w:val="004F23D9"/>
    <w:rsid w:val="00586159"/>
    <w:rsid w:val="005E09A9"/>
    <w:rsid w:val="0069337E"/>
    <w:rsid w:val="006D20EF"/>
    <w:rsid w:val="00722066"/>
    <w:rsid w:val="00727F08"/>
    <w:rsid w:val="00795824"/>
    <w:rsid w:val="007A09CE"/>
    <w:rsid w:val="007C05CB"/>
    <w:rsid w:val="008169BC"/>
    <w:rsid w:val="008171EC"/>
    <w:rsid w:val="008859D4"/>
    <w:rsid w:val="00905C50"/>
    <w:rsid w:val="00914CE5"/>
    <w:rsid w:val="00992ADE"/>
    <w:rsid w:val="00A11AEF"/>
    <w:rsid w:val="00A231DB"/>
    <w:rsid w:val="00A23D1A"/>
    <w:rsid w:val="00A6277D"/>
    <w:rsid w:val="00A93564"/>
    <w:rsid w:val="00BA1848"/>
    <w:rsid w:val="00BA4366"/>
    <w:rsid w:val="00BB2D40"/>
    <w:rsid w:val="00BC3B0D"/>
    <w:rsid w:val="00BD599E"/>
    <w:rsid w:val="00BF3B67"/>
    <w:rsid w:val="00C50D9F"/>
    <w:rsid w:val="00CA7D83"/>
    <w:rsid w:val="00CB52B7"/>
    <w:rsid w:val="00CE4765"/>
    <w:rsid w:val="00D56C1A"/>
    <w:rsid w:val="00D625D0"/>
    <w:rsid w:val="00DB0DDD"/>
    <w:rsid w:val="00DF234E"/>
    <w:rsid w:val="00E0438B"/>
    <w:rsid w:val="00E20901"/>
    <w:rsid w:val="00E20F19"/>
    <w:rsid w:val="00E325AF"/>
    <w:rsid w:val="00E55B60"/>
    <w:rsid w:val="00E619A5"/>
    <w:rsid w:val="00EC5B0B"/>
    <w:rsid w:val="00ED304C"/>
    <w:rsid w:val="00EE5398"/>
    <w:rsid w:val="00F5079B"/>
    <w:rsid w:val="00FB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0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C3B0D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C3B0D"/>
    <w:pPr>
      <w:keepNext/>
      <w:keepLines/>
      <w:spacing w:before="20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link w:val="50"/>
    <w:uiPriority w:val="1"/>
    <w:unhideWhenUsed/>
    <w:qFormat/>
    <w:rsid w:val="00BC3B0D"/>
    <w:pPr>
      <w:widowControl w:val="0"/>
      <w:autoSpaceDE w:val="0"/>
      <w:autoSpaceDN w:val="0"/>
      <w:spacing w:after="0" w:line="240" w:lineRule="auto"/>
      <w:ind w:left="40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3B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C3B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1"/>
    <w:rsid w:val="00BC3B0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40">
    <w:name w:val="Заголовок 4 Знак"/>
    <w:basedOn w:val="a0"/>
    <w:link w:val="4"/>
    <w:semiHidden/>
    <w:rsid w:val="00BC3B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BC3B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a3">
    <w:name w:val="Верхний колонтитул Знак"/>
    <w:aliases w:val="Header Char Знак"/>
    <w:basedOn w:val="a0"/>
    <w:link w:val="a4"/>
    <w:uiPriority w:val="99"/>
    <w:semiHidden/>
    <w:locked/>
    <w:rsid w:val="00BC3B0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aliases w:val="Header Char"/>
    <w:basedOn w:val="a"/>
    <w:link w:val="a3"/>
    <w:uiPriority w:val="99"/>
    <w:semiHidden/>
    <w:unhideWhenUsed/>
    <w:qFormat/>
    <w:rsid w:val="00BC3B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aliases w:val="Header Char Знак1"/>
    <w:basedOn w:val="a0"/>
    <w:link w:val="a4"/>
    <w:uiPriority w:val="99"/>
    <w:semiHidden/>
    <w:rsid w:val="00BC3B0D"/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BC3B0D"/>
    <w:rPr>
      <w:rFonts w:eastAsiaTheme="minorEastAsia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BC3B0D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paragraph" w:styleId="a7">
    <w:name w:val="Body Text"/>
    <w:basedOn w:val="a"/>
    <w:link w:val="a8"/>
    <w:uiPriority w:val="1"/>
    <w:unhideWhenUsed/>
    <w:qFormat/>
    <w:rsid w:val="00BC3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BC3B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BC3B0D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Document Map"/>
    <w:basedOn w:val="a"/>
    <w:link w:val="a9"/>
    <w:uiPriority w:val="99"/>
    <w:semiHidden/>
    <w:unhideWhenUsed/>
    <w:rsid w:val="00BC3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aliases w:val="основа Знак"/>
    <w:basedOn w:val="a0"/>
    <w:link w:val="ac"/>
    <w:uiPriority w:val="99"/>
    <w:locked/>
    <w:rsid w:val="00BC3B0D"/>
  </w:style>
  <w:style w:type="paragraph" w:styleId="ac">
    <w:name w:val="No Spacing"/>
    <w:aliases w:val="основа"/>
    <w:link w:val="ab"/>
    <w:qFormat/>
    <w:rsid w:val="00BC3B0D"/>
    <w:pPr>
      <w:spacing w:after="0" w:line="360" w:lineRule="auto"/>
    </w:pPr>
  </w:style>
  <w:style w:type="paragraph" w:styleId="ad">
    <w:name w:val="List Paragraph"/>
    <w:basedOn w:val="a"/>
    <w:uiPriority w:val="34"/>
    <w:qFormat/>
    <w:rsid w:val="00BC3B0D"/>
    <w:pPr>
      <w:widowControl w:val="0"/>
      <w:autoSpaceDE w:val="0"/>
      <w:autoSpaceDN w:val="0"/>
      <w:spacing w:after="0" w:line="240" w:lineRule="auto"/>
      <w:ind w:left="396" w:hanging="27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C3B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14TexstOSNOVA1012">
    <w:name w:val="14TexstOSNOVA_10/12"/>
    <w:basedOn w:val="a"/>
    <w:qFormat/>
    <w:rsid w:val="00BC3B0D"/>
    <w:pPr>
      <w:autoSpaceDE w:val="0"/>
      <w:autoSpaceDN w:val="0"/>
      <w:adjustRightInd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sz w:val="20"/>
      <w:szCs w:val="20"/>
    </w:rPr>
  </w:style>
  <w:style w:type="character" w:customStyle="1" w:styleId="apple-converted-space">
    <w:name w:val="apple-converted-space"/>
    <w:basedOn w:val="a0"/>
    <w:rsid w:val="00BC3B0D"/>
  </w:style>
  <w:style w:type="table" w:styleId="ae">
    <w:name w:val="Table Grid"/>
    <w:basedOn w:val="a1"/>
    <w:uiPriority w:val="59"/>
    <w:rsid w:val="00BC3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BC3B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uiPriority w:val="59"/>
    <w:rsid w:val="00BC3B0D"/>
    <w:pPr>
      <w:spacing w:after="0" w:line="240" w:lineRule="auto"/>
    </w:pPr>
    <w:rPr>
      <w:rFonts w:eastAsia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qFormat/>
    <w:rsid w:val="00BC3B0D"/>
    <w:rPr>
      <w:b/>
      <w:bCs/>
    </w:rPr>
  </w:style>
  <w:style w:type="character" w:styleId="af0">
    <w:name w:val="Hyperlink"/>
    <w:basedOn w:val="a0"/>
    <w:uiPriority w:val="99"/>
    <w:semiHidden/>
    <w:unhideWhenUsed/>
    <w:rsid w:val="00BC3B0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8859D4"/>
    <w:pPr>
      <w:widowControl w:val="0"/>
      <w:tabs>
        <w:tab w:val="left" w:pos="1320"/>
      </w:tabs>
      <w:suppressAutoHyphens/>
      <w:spacing w:after="0" w:line="240" w:lineRule="auto"/>
      <w:ind w:left="360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f1">
    <w:name w:val="footnote text"/>
    <w:aliases w:val="Знак,Основной текст с отступом11"/>
    <w:basedOn w:val="a"/>
    <w:link w:val="af2"/>
    <w:uiPriority w:val="99"/>
    <w:rsid w:val="008859D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Текст сноски Знак"/>
    <w:aliases w:val="Знак Знак,Основной текст с отступом11 Знак"/>
    <w:basedOn w:val="a0"/>
    <w:link w:val="af1"/>
    <w:uiPriority w:val="99"/>
    <w:rsid w:val="008859D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</dc:creator>
  <cp:lastModifiedBy>Марина</cp:lastModifiedBy>
  <cp:revision>6</cp:revision>
  <dcterms:created xsi:type="dcterms:W3CDTF">2020-10-10T15:28:00Z</dcterms:created>
  <dcterms:modified xsi:type="dcterms:W3CDTF">2020-10-11T09:58:00Z</dcterms:modified>
</cp:coreProperties>
</file>