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D" w:rsidRDefault="008B411D" w:rsidP="008C593A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65"/>
          <w:szCs w:val="65"/>
          <w:lang w:eastAsia="ru-RU"/>
        </w:rPr>
      </w:pPr>
      <w:r w:rsidRPr="008B411D">
        <w:rPr>
          <w:rFonts w:ascii="inherit" w:eastAsia="Times New Roman" w:hAnsi="inherit" w:cs="Times New Roman"/>
          <w:kern w:val="36"/>
          <w:sz w:val="65"/>
          <w:szCs w:val="65"/>
          <w:lang w:eastAsia="ru-RU"/>
        </w:rPr>
        <w:t>Рекомендации родителям обучающихся 1-3 класса</w:t>
      </w:r>
    </w:p>
    <w:p w:rsidR="008C593A" w:rsidRPr="008C593A" w:rsidRDefault="008C593A" w:rsidP="008B411D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lang w:eastAsia="ru-RU"/>
        </w:rPr>
      </w:pPr>
    </w:p>
    <w:p w:rsidR="008B411D" w:rsidRPr="008B411D" w:rsidRDefault="008B411D" w:rsidP="008B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Первоклассники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Поступление в школу — переломный момент в жизни каждого ребенка (особенно сложным становится этот период, если ребенок  не посещал дошкольное образовательное учреждение). Свойственные дошкольникам беспечность, погруженность в игру сменяются жизнью, наполненной множеством требований, обязанностей и ограничений (каждодневное посещение школы, соблюдение режима дня, подчинение разнообразным нормам школьной жизни, выполнение требований учителя и пр.).  Многочисленные «можно/нельзя», «надо», «правильно/неправильно» лавиной обрушиваются на первоклассника. Эти правила связаны как с организацией самой школьной жизни, так и с включением ребенка в новую для него учебную деятельность.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этот же период жизни, в 6—7 лет, меняется и весь психологический облик ребенка, преобразуется его личность, познавательные и умственные возможности, сфера эмоций и переживаний, круг общения. Свое новое положение ребенок не всегда хорошо осознает, но обязательно чувствует и переживает его: он гордится тем, что стал взрослым, ему приятно его новое положение. Переживание ребенком своего нового социального статуса связано с появлением «внутренней позиции школьника». В поддержании у первоклассника «внутренней позиции школьника» неоценимая роль принадлежит родителям. Их серьезное отношение к школьной жизни ребенка, внимание к его успехам и неудачам, терпение, обязательное поощрение стараний и усилий, эмоциональная поддержка помогают первокласснику почувствовать значимость своей деятельности, способствуют повышению самооценки ребенка, его уверенности в себе.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Начало школьного обучения является для каждого ребенка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</w:t>
      </w:r>
      <w:proofErr w:type="gram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первые</w:t>
      </w:r>
      <w:proofErr w:type="gram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раздражаются, плачут. 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других— </w:t>
      </w:r>
      <w:proofErr w:type="gram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</w:t>
      </w:r>
      <w:proofErr w:type="gram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 четверть, у третьих — растягивается на весь первый учебный год. Многое зависит здесь от индивидуальных особенностей самого ребенка, от имеющихся у него предпосылок овладения учебной деятельностью.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 Включение в новую социальную среду, начало освоения учебной деятельности требуют от ребенка качественно нового уровня развития и организации всех психических процессов (восприятия, внимания, памяти, мышления), более высокой способности к управлению своим поведением. Однако возможности первоклассника в этом плане пока еще достаточно ограниченны. Первоклассники легко отвлекаются, неспособны к длительному сосредоточению, обладают низкой работоспособностью и быстро утомляются, возбудимы, эмоциональны, впечатлительны. Моторные навыки, мелкие движения рук еще очень несовершенны, что вызывает естественные трудности при овладении письмом, работе с бумагой и ножницами. Внимание учащихся 1-х классов еще </w:t>
      </w:r>
      <w:proofErr w:type="spell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слабоорганизованно</w:t>
      </w:r>
      <w:proofErr w:type="spell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имеет небольшой объем, плохо распределяемо, неустойчиво. У первоклассников (как и у дошкольников) хорошо развита непроизвольная память, фиксирующая яркие, эмоционально насыщенные для ребенка сведения и события его жизни.</w:t>
      </w:r>
    </w:p>
    <w:p w:rsidR="008B411D" w:rsidRPr="008B411D" w:rsidRDefault="008B411D" w:rsidP="008B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Памятка для родителей первоклассников</w:t>
      </w:r>
    </w:p>
    <w:p w:rsidR="008B411D" w:rsidRPr="008B411D" w:rsidRDefault="008B411D" w:rsidP="008B4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8B411D" w:rsidRPr="008B411D" w:rsidRDefault="008B411D" w:rsidP="008B4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8B411D" w:rsidRPr="008B411D" w:rsidRDefault="008B411D" w:rsidP="008B4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 Не пропускайте трудности, возможные у ребенка на начальном этапе овладения учебными навыками.</w:t>
      </w:r>
    </w:p>
    <w:p w:rsidR="008B411D" w:rsidRPr="008B411D" w:rsidRDefault="008B411D" w:rsidP="008B4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8B411D" w:rsidRPr="008B411D" w:rsidRDefault="008B411D" w:rsidP="008B4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повысить интеллектуальные достижения человека.</w:t>
      </w:r>
    </w:p>
    <w:p w:rsidR="008B411D" w:rsidRPr="008B411D" w:rsidRDefault="008B411D" w:rsidP="008B4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8B411D" w:rsidRPr="008B411D" w:rsidRDefault="008B411D" w:rsidP="008B41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B411D" w:rsidRPr="008B411D" w:rsidRDefault="008B411D" w:rsidP="008B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Второклассники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Во второй класс дети приходят уже “бывалыми” школьниками. Период адаптации ребенка к систематическому обучению, к новым обязанностям, новым отношениям </w:t>
      </w:r>
      <w:proofErr w:type="gram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</w:t>
      </w:r>
      <w:proofErr w:type="gram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взрослыми и сверстниками закончен. Ожидания второклассников во многом зависят от того, насколько успешным был для </w:t>
      </w: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них первый год обучения (“Думаю, что буду учиться так же хорошо, как в первом классе”, “В том году у меня не все хорошо получалось”). Сходные надежды и опасения присутствуют и у родителей второклассников. Самооценка отражает знание человека о себе и его отношение к себе. 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 Дети считают себя “хорошими”, “умными” и положительно оценивают свои школьные успехи уже только потому, что они очень старались, хотели сделать правильно.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 втором же классе у многих детей самооценка в учебной деятельности резко снижается. Позднее, у третьеклассников, уровень самооценки вновь повышается.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еще достаточно ограничены, они еще только учатся этому сложному умению. Отсюда и проистекают неуверенность в себе, снижение самооценки.</w:t>
      </w:r>
    </w:p>
    <w:p w:rsidR="008B411D" w:rsidRPr="008B411D" w:rsidRDefault="008B411D" w:rsidP="00D41A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Памятка для родителей первоклассников</w:t>
      </w:r>
    </w:p>
    <w:p w:rsidR="008B411D" w:rsidRPr="008B411D" w:rsidRDefault="008B411D" w:rsidP="008B41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Если вы хотите помочь ребенку сделать уроки, не обязательно мучиться с ним вместе. Гораздо важнее создать в доме атмосферу, при которой ребенку самому захотелось бы сесть за книжки и тетрадки.</w:t>
      </w:r>
    </w:p>
    <w:p w:rsidR="008B411D" w:rsidRPr="008B411D" w:rsidRDefault="008B411D" w:rsidP="008B41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делайте уроки за ребенка. Дайте ему понять, что приготовление уроков – его обязанность.</w:t>
      </w:r>
    </w:p>
    <w:p w:rsidR="008B411D" w:rsidRPr="008B411D" w:rsidRDefault="008B411D" w:rsidP="008B41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стоит отзываться плохо о школе, принижать значение учебы или вспоминать о своем отрицательном отношении к учебе в школе</w:t>
      </w:r>
    </w:p>
    <w:p w:rsidR="008B411D" w:rsidRPr="008B411D" w:rsidRDefault="008B411D" w:rsidP="008B41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Нежелание ходить в школу никогда не возникает без причины. Так что постарайтесь ее выяснить, и вам легче будет помочь ребенку.</w:t>
      </w:r>
    </w:p>
    <w:p w:rsidR="008B411D" w:rsidRPr="008B411D" w:rsidRDefault="008B411D" w:rsidP="008B41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Отправляя ребенка в школу, лучше просто пожелайте ему успехов.</w:t>
      </w:r>
    </w:p>
    <w:p w:rsidR="008B411D" w:rsidRPr="008B411D" w:rsidRDefault="008B411D" w:rsidP="008B41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позволяйте ребенку целыми днями смотреть телевизор. Пусть он выбирает для себя наиболее интересные и полезные передачи, а остальное время уделит книгам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B411D" w:rsidRPr="008B411D" w:rsidRDefault="008B411D" w:rsidP="008B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Третьеклассники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Третий класс является переломным в жизни младшего школьника. Именно с третьего года обучения дети начинают действительно осознанно относиться к учению, проявлять активный интерес к познанию. Ребенок пытается оценивать причины своих достижений и неудач, выбирать способы предотвращения последних, то есть развивает познавательную рефлексию. Возможно существенное снижение творческих способностей, стремления фантазировать за счет появления навыков действовать по образцу, следовать инструкции.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 В этом возрасте у ребенка по-прежнему присутствует острое желание быть успешным в учебе, что для него значит то же, что и быть хорошим и любимым. Поэтому у некоторых детей происходит снижение самооценки, например, </w:t>
      </w:r>
      <w:proofErr w:type="gram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ребенок</w:t>
      </w:r>
      <w:proofErr w:type="gram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думает о себе так: «Я плохой, потому что не так пишу или читаю». Эта тенденция может закрепиться, если ребенок считает, будто родителей огорчают его неудачи. Он перестает верить в свои возможности. В наиболее сложном варианте он уже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8B411D" w:rsidRPr="008B411D" w:rsidRDefault="008B411D" w:rsidP="008B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Развитие внимания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Как, правило, хорошо успевающие учащиеся имеют лучшие показатели развития внимания.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Специальные исследования показывают, что различные свойства внимания вносят неодинаковый вклад в успешность обучения по разным школьным предметам. Так, при овладении математикой ведущая роль принадлежит объему внимания, успешность усвоения русского языка связана с распределением внимания, а обучение чтению — с устойчивостью внимания. Таким образом, развивая различные свойства внимания, можно повысить успеваемость школьников по разным учебным предметам.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Сложность, однако, состоит в том, что разные свойства внимания поддаются развитию в неодинаковой степени. Наименее подвержен влиянию объем внимания. В то же время такие свойства внимания, как распределение, переключение и устойчивость, можно и нужно у ребенка тренировать.</w:t>
      </w:r>
    </w:p>
    <w:p w:rsidR="008B411D" w:rsidRPr="008B411D" w:rsidRDefault="008B411D" w:rsidP="00D41A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Развитие памяти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Наиболее распространенный прием запоминания у младших школьников —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Приемы смыслового запоминания, логическая память требуют специальных усилий по своему формированию.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качестве мыслительных приемов запоминания могут быть использованы: выделение смысловых опор, классификация, составление плана и др.</w:t>
      </w:r>
    </w:p>
    <w:p w:rsidR="008B411D" w:rsidRPr="008B411D" w:rsidRDefault="008B411D" w:rsidP="00D41AF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Развитие мышления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прием классификации для запоминания какого-либо материала, необходимо овладеть классификацией как самостоятельным умственным действием.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Поэтому 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</w:t>
      </w:r>
      <w:proofErr w:type="spell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обучаемость</w:t>
      </w:r>
      <w:proofErr w:type="spell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пр.).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Несмотря на интенсивное развитие вербального, понятийного мышления, </w:t>
      </w:r>
      <w:proofErr w:type="gram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большинство детей примерно до 10 лет относится не</w:t>
      </w:r>
      <w:proofErr w:type="gram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</w:t>
      </w:r>
    </w:p>
    <w:p w:rsidR="008B411D" w:rsidRPr="008B411D" w:rsidRDefault="008B411D" w:rsidP="008B411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8B411D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u w:val="single"/>
          <w:lang w:eastAsia="ru-RU"/>
        </w:rPr>
        <w:t>Рекомендации родителям обучающихся 1-3 классов:</w:t>
      </w: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Ежедневно интересуйтесь школьными делами детей, проявляя внимание и терпение. При этом не ограничивайтесь дежурными вопросами: «Что получил?», «Как дела?», а расспрашивайте о чувствах, настроении, проявляйте эмоциональную поддержку и т. д.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прочитанное</w:t>
      </w:r>
      <w:proofErr w:type="gramEnd"/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увиденное, делится впечатлениями о прожитом.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</w:r>
    </w:p>
    <w:p w:rsidR="008B411D" w:rsidRPr="008B411D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D41AFC" w:rsidRDefault="008B411D" w:rsidP="008B41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B41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D41AFC" w:rsidRDefault="00D41AFC" w:rsidP="00D41A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8B411D" w:rsidRDefault="008B411D"/>
    <w:p w:rsidR="008B411D" w:rsidRDefault="008B411D"/>
    <w:p w:rsidR="008B411D" w:rsidRDefault="008B411D"/>
    <w:p w:rsidR="008B411D" w:rsidRDefault="008B411D"/>
    <w:p w:rsidR="008B411D" w:rsidRDefault="008B411D"/>
    <w:p w:rsidR="00423E1F" w:rsidRDefault="00423E1F"/>
    <w:p w:rsidR="00423E1F" w:rsidRDefault="00423E1F"/>
    <w:p w:rsidR="00423E1F" w:rsidRDefault="00423E1F"/>
    <w:p w:rsidR="00423E1F" w:rsidRDefault="00423E1F"/>
    <w:p w:rsidR="00423E1F" w:rsidRDefault="00423E1F"/>
    <w:p w:rsidR="00423E1F" w:rsidRDefault="00423E1F"/>
    <w:p w:rsidR="00E273FF" w:rsidRDefault="00E273FF"/>
    <w:p w:rsidR="00E273FF" w:rsidRDefault="00E273FF"/>
    <w:p w:rsidR="00E273FF" w:rsidRDefault="00E273FF"/>
    <w:p w:rsidR="00423E1F" w:rsidRDefault="00423E1F"/>
    <w:p w:rsidR="008B411D" w:rsidRDefault="008B411D"/>
    <w:p w:rsidR="008C593A" w:rsidRDefault="008C593A"/>
    <w:p w:rsidR="008B411D" w:rsidRPr="008B411D" w:rsidRDefault="008B411D" w:rsidP="008B41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lastRenderedPageBreak/>
        <w:t>Памятки для родителей</w:t>
      </w:r>
    </w:p>
    <w:p w:rsidR="008B411D" w:rsidRPr="008B411D" w:rsidRDefault="008B411D" w:rsidP="008B411D">
      <w:pPr>
        <w:shd w:val="clear" w:color="auto" w:fill="F9F8EF"/>
        <w:spacing w:after="162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Общие рекомендации родителям по оказанию ребенку помощи в развитии: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1. 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2.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3.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Помогая ребенку осваивать новый навык, мягко и осторожно направляйте его движения своими руками.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4.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Используйте зеркало, чтобы помочь ребенку узнать свое тело, научиться владеть руками.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5.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6.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Побуждайте ребенка двигаться или тянуться, стараясь достать то, что он хочет.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7.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Сделайте учение забавой. Всегда ищите способы превратить обучающие занятия в игру.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8. 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9. 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lang w:eastAsia="ru-RU"/>
        </w:rPr>
        <w:t>10. 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В помощь родителям детей с ограниченными возможностями здоровья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дезадаптации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всей семьи. Дети с ограниченными возможностями 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lastRenderedPageBreak/>
        <w:t>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lastRenderedPageBreak/>
        <w:t xml:space="preserve">Что касается самих родителей – не забывайте о себе!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Деперссия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сильными</w:t>
      </w:r>
      <w:proofErr w:type="gram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8B411D" w:rsidRPr="008B411D" w:rsidRDefault="008B411D" w:rsidP="008B411D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Рекомендации родителям, имеющим детей-инвалидов: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8B411D" w:rsidRPr="008B411D" w:rsidRDefault="008B411D" w:rsidP="008B411D">
      <w:pPr>
        <w:numPr>
          <w:ilvl w:val="0"/>
          <w:numId w:val="8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Никогда не жалейте ребёнка из-за того, что он не такой, как все.</w:t>
      </w:r>
    </w:p>
    <w:p w:rsidR="008B411D" w:rsidRPr="008B411D" w:rsidRDefault="008B411D" w:rsidP="008B411D">
      <w:pPr>
        <w:numPr>
          <w:ilvl w:val="0"/>
          <w:numId w:val="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Дарите ребёнку свою любовь и внимание, но помните, что есть и другие члены семьи, которые в них тоже нуждаются.</w:t>
      </w:r>
    </w:p>
    <w:p w:rsidR="008B411D" w:rsidRPr="008B411D" w:rsidRDefault="008B411D" w:rsidP="008B411D">
      <w:pPr>
        <w:numPr>
          <w:ilvl w:val="0"/>
          <w:numId w:val="1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Стремитесь к тому, чтобы у всех членов семьи была возможность саморазвития и полноценной жизни. Помните, ребенку с первых 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lastRenderedPageBreak/>
        <w:t>месяцев жизни важно ощущать стабильность и спокойствие своего окружения.</w:t>
      </w:r>
    </w:p>
    <w:p w:rsidR="008B411D" w:rsidRPr="008B411D" w:rsidRDefault="008B411D" w:rsidP="008B411D">
      <w:pPr>
        <w:numPr>
          <w:ilvl w:val="0"/>
          <w:numId w:val="1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Организуйте свой быт так, чтобы никто в семье не чувствовал себя «жертвой», отказываясь от своей личной жизни.</w:t>
      </w:r>
    </w:p>
    <w:p w:rsidR="008B411D" w:rsidRPr="008B411D" w:rsidRDefault="008B411D" w:rsidP="008B411D">
      <w:pPr>
        <w:numPr>
          <w:ilvl w:val="0"/>
          <w:numId w:val="1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8B411D" w:rsidRPr="008B411D" w:rsidRDefault="008B411D" w:rsidP="008B411D">
      <w:pPr>
        <w:numPr>
          <w:ilvl w:val="0"/>
          <w:numId w:val="1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8B411D" w:rsidRPr="008B411D" w:rsidRDefault="008B411D" w:rsidP="008B411D">
      <w:pPr>
        <w:numPr>
          <w:ilvl w:val="0"/>
          <w:numId w:val="1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Следите за своей внешностью и поведением. Ребёнок должен гордиться вами.</w:t>
      </w:r>
    </w:p>
    <w:p w:rsidR="008B411D" w:rsidRPr="008B411D" w:rsidRDefault="008B411D" w:rsidP="008B411D">
      <w:pPr>
        <w:numPr>
          <w:ilvl w:val="0"/>
          <w:numId w:val="1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8B411D" w:rsidRPr="008B411D" w:rsidRDefault="008B411D" w:rsidP="008B411D">
      <w:pPr>
        <w:numPr>
          <w:ilvl w:val="0"/>
          <w:numId w:val="16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Чаще разговаривайте с ребёнком. Помните, что ни телевизор, ни компьютер не заменят вас.</w:t>
      </w:r>
    </w:p>
    <w:p w:rsidR="008B411D" w:rsidRPr="008B411D" w:rsidRDefault="008B411D" w:rsidP="008B411D">
      <w:pPr>
        <w:numPr>
          <w:ilvl w:val="0"/>
          <w:numId w:val="1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Создавайте условия для общения ребёнка со сверстниками.</w:t>
      </w:r>
    </w:p>
    <w:p w:rsidR="008B411D" w:rsidRPr="008B411D" w:rsidRDefault="008B411D" w:rsidP="008B411D">
      <w:pPr>
        <w:numPr>
          <w:ilvl w:val="0"/>
          <w:numId w:val="18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8B411D" w:rsidRPr="008B411D" w:rsidRDefault="008B411D" w:rsidP="008B411D">
      <w:pPr>
        <w:numPr>
          <w:ilvl w:val="0"/>
          <w:numId w:val="1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8B411D" w:rsidRPr="008B411D" w:rsidRDefault="008B411D" w:rsidP="008B411D">
      <w:pPr>
        <w:numPr>
          <w:ilvl w:val="0"/>
          <w:numId w:val="2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Больше читайте, и не только специальную литературу, но и художественную.</w:t>
      </w:r>
    </w:p>
    <w:p w:rsidR="008B411D" w:rsidRPr="008B411D" w:rsidRDefault="008B411D" w:rsidP="008B411D">
      <w:pPr>
        <w:numPr>
          <w:ilvl w:val="0"/>
          <w:numId w:val="2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8B411D" w:rsidRPr="008B411D" w:rsidRDefault="008B411D" w:rsidP="008B411D">
      <w:pPr>
        <w:numPr>
          <w:ilvl w:val="0"/>
          <w:numId w:val="2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Находите в себе силы и сохраняйте душевное равновесие. Не изводите себя упрёками. </w:t>
      </w:r>
      <w:proofErr w:type="gram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дезадаптацию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и усугубит страдания.</w:t>
      </w:r>
      <w:proofErr w:type="gram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В том, что у вас больной ребёнок, вы не виноваты.</w:t>
      </w:r>
    </w:p>
    <w:p w:rsidR="008B411D" w:rsidRPr="008B411D" w:rsidRDefault="008B411D" w:rsidP="008B411D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Воспитывайте в себе новые качества, прежде всего наблюдательность, терпение, самообладание.</w:t>
      </w:r>
    </w:p>
    <w:p w:rsidR="008B411D" w:rsidRPr="008B411D" w:rsidRDefault="008B411D" w:rsidP="008B411D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Ведите дневник наблюдений за ребенком, отмечая малейшие перемены в его состоянии. Дневник с одной стороны, помогает, 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lastRenderedPageBreak/>
        <w:t>успокаивая Вас, с другой – способствует правильной организации всей лечебно-коррекционной работы.</w:t>
      </w:r>
    </w:p>
    <w:p w:rsidR="008B411D" w:rsidRPr="008B411D" w:rsidRDefault="008B411D" w:rsidP="008B411D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8B411D" w:rsidRPr="008B411D" w:rsidRDefault="008B411D" w:rsidP="008B411D">
      <w:pPr>
        <w:numPr>
          <w:ilvl w:val="0"/>
          <w:numId w:val="26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8B411D" w:rsidRPr="008B411D" w:rsidRDefault="008B411D" w:rsidP="008B411D">
      <w:pPr>
        <w:numPr>
          <w:ilvl w:val="0"/>
          <w:numId w:val="2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8B411D" w:rsidRPr="008B411D" w:rsidRDefault="008B411D" w:rsidP="008B411D">
      <w:pPr>
        <w:numPr>
          <w:ilvl w:val="0"/>
          <w:numId w:val="28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Помните, что ребёнок повзрослеет и ему придётся жить самостоятельно. Готовьте его к будущей жизни, говорите о ней.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8B41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Рекомендации родителям, имеющих детей с задержкой психического развития (ЗПР)</w:t>
      </w:r>
    </w:p>
    <w:p w:rsidR="008B411D" w:rsidRPr="008B411D" w:rsidRDefault="008B411D" w:rsidP="008B411D">
      <w:pPr>
        <w:numPr>
          <w:ilvl w:val="0"/>
          <w:numId w:val="2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диагноз ЗПР ставится врачом-неврологом.</w:t>
      </w:r>
    </w:p>
    <w:p w:rsidR="008B411D" w:rsidRPr="008B411D" w:rsidRDefault="008B411D" w:rsidP="008B411D">
      <w:pPr>
        <w:numPr>
          <w:ilvl w:val="0"/>
          <w:numId w:val="2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диагноз ЗПР означает, что ребенок развивается так же как и все остальные дети, только медленнее.</w:t>
      </w:r>
    </w:p>
    <w:p w:rsidR="008B411D" w:rsidRPr="008B411D" w:rsidRDefault="008B411D" w:rsidP="008B411D">
      <w:pPr>
        <w:numPr>
          <w:ilvl w:val="0"/>
          <w:numId w:val="2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чем раньше начнете занятия со специалистами, тем быстрее ребенок догонит в развитии своих сверстников.</w:t>
      </w:r>
    </w:p>
    <w:p w:rsidR="008B411D" w:rsidRPr="008B411D" w:rsidRDefault="008B411D" w:rsidP="008B411D">
      <w:pPr>
        <w:numPr>
          <w:ilvl w:val="0"/>
          <w:numId w:val="2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специалисты, которые помогут вашему ребенку: учитель-дефектолог, педагог-психолог, учитель-логопед.</w:t>
      </w:r>
    </w:p>
    <w:p w:rsidR="008B411D" w:rsidRPr="008B411D" w:rsidRDefault="008B411D" w:rsidP="008B411D">
      <w:pPr>
        <w:numPr>
          <w:ilvl w:val="0"/>
          <w:numId w:val="2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для детей с ЗПР существуют 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специализированные 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обр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азовательные учреждения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</w:t>
      </w:r>
    </w:p>
    <w:p w:rsidR="008B411D" w:rsidRPr="008B411D" w:rsidRDefault="008B411D" w:rsidP="008B411D">
      <w:pPr>
        <w:numPr>
          <w:ilvl w:val="0"/>
          <w:numId w:val="2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психолого-медико-педагогическую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комиссию (ПМПК).</w:t>
      </w:r>
    </w:p>
    <w:p w:rsidR="008B411D" w:rsidRPr="008B411D" w:rsidRDefault="008B411D" w:rsidP="008B411D">
      <w:pPr>
        <w:numPr>
          <w:ilvl w:val="0"/>
          <w:numId w:val="2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8B411D" w:rsidRPr="008B411D" w:rsidRDefault="008B411D" w:rsidP="008B411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​ </w:t>
      </w: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Рекомендации родителям, имеющих детей с нарушением речи</w:t>
      </w:r>
    </w:p>
    <w:p w:rsidR="008B411D" w:rsidRPr="008B411D" w:rsidRDefault="008B411D" w:rsidP="008B411D">
      <w:pPr>
        <w:numPr>
          <w:ilvl w:val="0"/>
          <w:numId w:val="3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диагноз ставится врачом-логопедом.</w:t>
      </w:r>
    </w:p>
    <w:p w:rsidR="008B411D" w:rsidRPr="008B411D" w:rsidRDefault="008B411D" w:rsidP="008B411D">
      <w:pPr>
        <w:numPr>
          <w:ilvl w:val="0"/>
          <w:numId w:val="3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специалисты, которые помогут вашему ребенку: учитель-логопед, педагог-психолог, учитель-дефектолог.</w:t>
      </w:r>
    </w:p>
    <w:p w:rsidR="008B411D" w:rsidRPr="008B411D" w:rsidRDefault="008B411D" w:rsidP="008B411D">
      <w:pPr>
        <w:numPr>
          <w:ilvl w:val="0"/>
          <w:numId w:val="3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для детей с нарушением речи существу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ют специализированные 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обр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азовательные учреждения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</w:t>
      </w:r>
    </w:p>
    <w:p w:rsidR="008B411D" w:rsidRPr="008B411D" w:rsidRDefault="008B411D" w:rsidP="008B411D">
      <w:pPr>
        <w:numPr>
          <w:ilvl w:val="0"/>
          <w:numId w:val="3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психолого-медико-педагогическую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комиссию (ПМПК).</w:t>
      </w:r>
    </w:p>
    <w:p w:rsidR="008B411D" w:rsidRPr="008B411D" w:rsidRDefault="008B411D" w:rsidP="008B411D">
      <w:pPr>
        <w:numPr>
          <w:ilvl w:val="0"/>
          <w:numId w:val="3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lastRenderedPageBreak/>
        <w:t> 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8B411D" w:rsidRPr="008B411D" w:rsidRDefault="008B411D" w:rsidP="008B411D">
      <w:pPr>
        <w:numPr>
          <w:ilvl w:val="0"/>
          <w:numId w:val="3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</w:t>
      </w:r>
      <w:proofErr w:type="gram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423E1F">
      <w:pPr>
        <w:shd w:val="clear" w:color="auto" w:fill="F9F8EF"/>
        <w:spacing w:after="162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Рекомендации родителям, имеющих детей с нарушением опорно-двигательного аппарата</w:t>
      </w:r>
    </w:p>
    <w:p w:rsidR="008B411D" w:rsidRPr="008B411D" w:rsidRDefault="008B411D" w:rsidP="008B411D">
      <w:pPr>
        <w:numPr>
          <w:ilvl w:val="0"/>
          <w:numId w:val="3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диагноз ставится хирургом-ортопедом.</w:t>
      </w:r>
    </w:p>
    <w:p w:rsidR="008B411D" w:rsidRPr="008B411D" w:rsidRDefault="008B411D" w:rsidP="008B411D">
      <w:pPr>
        <w:numPr>
          <w:ilvl w:val="0"/>
          <w:numId w:val="3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для детей с нарушением опорно-двигательного аппарата существу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ют специализированные 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обр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азовательные учреждения</w:t>
      </w:r>
      <w:proofErr w:type="gramStart"/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,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</w:t>
      </w:r>
      <w:proofErr w:type="gramEnd"/>
    </w:p>
    <w:p w:rsidR="008B411D" w:rsidRPr="008B411D" w:rsidRDefault="008B411D" w:rsidP="008B411D">
      <w:pPr>
        <w:numPr>
          <w:ilvl w:val="0"/>
          <w:numId w:val="3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психолого-медико-педагогическую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комиссию (ПМПК).</w:t>
      </w:r>
    </w:p>
    <w:p w:rsidR="008B411D" w:rsidRPr="008B411D" w:rsidRDefault="008B411D" w:rsidP="008B411D">
      <w:pPr>
        <w:numPr>
          <w:ilvl w:val="0"/>
          <w:numId w:val="3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423E1F">
      <w:pPr>
        <w:shd w:val="clear" w:color="auto" w:fill="F9F8EF"/>
        <w:spacing w:after="162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Рекомендации родителям, имеющих детей с нарушением зрения</w:t>
      </w:r>
    </w:p>
    <w:p w:rsidR="008B411D" w:rsidRPr="008B411D" w:rsidRDefault="008B411D" w:rsidP="008B411D">
      <w:pPr>
        <w:numPr>
          <w:ilvl w:val="0"/>
          <w:numId w:val="3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диагноз ставится врачом-окулистом.</w:t>
      </w:r>
    </w:p>
    <w:p w:rsidR="008B411D" w:rsidRPr="008B411D" w:rsidRDefault="008B411D" w:rsidP="008B411D">
      <w:pPr>
        <w:numPr>
          <w:ilvl w:val="0"/>
          <w:numId w:val="3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для детей с нарушением зрения существу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ют специализированные 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обр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азовательные учреждения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</w:t>
      </w:r>
    </w:p>
    <w:p w:rsidR="008B411D" w:rsidRPr="008B411D" w:rsidRDefault="008B411D" w:rsidP="008B411D">
      <w:pPr>
        <w:numPr>
          <w:ilvl w:val="0"/>
          <w:numId w:val="3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психолого-медико-педагогическую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комиссию (ПМПК)</w:t>
      </w:r>
      <w:proofErr w:type="gram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</w:t>
      </w:r>
      <w:proofErr w:type="gram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</w:t>
      </w:r>
      <w:proofErr w:type="gram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д</w:t>
      </w:r>
      <w:proofErr w:type="gram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ля детей с нарушением зрения - заключение окулиста.</w:t>
      </w:r>
    </w:p>
    <w:p w:rsidR="008B411D" w:rsidRPr="008B411D" w:rsidRDefault="008B411D" w:rsidP="008B411D">
      <w:pPr>
        <w:shd w:val="clear" w:color="auto" w:fill="F9F8EF"/>
        <w:spacing w:after="162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B411D" w:rsidRPr="008B411D" w:rsidRDefault="008B411D" w:rsidP="00423E1F">
      <w:pPr>
        <w:shd w:val="clear" w:color="auto" w:fill="F9F8EF"/>
        <w:spacing w:after="162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b/>
          <w:bCs/>
          <w:color w:val="444444"/>
          <w:sz w:val="29"/>
          <w:szCs w:val="29"/>
          <w:lang w:eastAsia="ru-RU"/>
        </w:rPr>
        <w:t>Рекомендации родителям, имеющих детей с нарушением слуха</w:t>
      </w:r>
    </w:p>
    <w:p w:rsidR="008B411D" w:rsidRPr="008B411D" w:rsidRDefault="008B411D" w:rsidP="008B411D">
      <w:pPr>
        <w:numPr>
          <w:ilvl w:val="0"/>
          <w:numId w:val="3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диагноз ставится врачом-отоларингологом.</w:t>
      </w:r>
    </w:p>
    <w:p w:rsidR="008B411D" w:rsidRPr="008B411D" w:rsidRDefault="008B411D" w:rsidP="008B411D">
      <w:pPr>
        <w:numPr>
          <w:ilvl w:val="0"/>
          <w:numId w:val="3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 для детей с нарушением слуха существуют специализированные дошкольные образовател</w:t>
      </w:r>
      <w:r w:rsidR="00423E1F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ьные учреждения</w:t>
      </w: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.</w:t>
      </w:r>
    </w:p>
    <w:p w:rsidR="008B411D" w:rsidRPr="008B411D" w:rsidRDefault="008B411D" w:rsidP="008B411D">
      <w:pPr>
        <w:numPr>
          <w:ilvl w:val="0"/>
          <w:numId w:val="3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 чтобы попасть в специализированное дошкольное учреждение необходимо обратиться в городской </w:t>
      </w:r>
      <w:proofErr w:type="spellStart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>сурдологический</w:t>
      </w:r>
      <w:proofErr w:type="spellEnd"/>
      <w:r w:rsidRPr="008B411D">
        <w:rPr>
          <w:rFonts w:ascii="Times New Roman" w:eastAsia="Times New Roman" w:hAnsi="Times New Roman" w:cs="Times New Roman"/>
          <w:color w:val="444444"/>
          <w:sz w:val="29"/>
          <w:szCs w:val="29"/>
          <w:lang w:eastAsia="ru-RU"/>
        </w:rPr>
        <w:t xml:space="preserve"> консультативно-диагностический центр или к доктору-специалисту.</w:t>
      </w:r>
    </w:p>
    <w:p w:rsidR="008B411D" w:rsidRDefault="008B411D"/>
    <w:sectPr w:rsidR="008B411D" w:rsidSect="00423E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D9"/>
    <w:multiLevelType w:val="multilevel"/>
    <w:tmpl w:val="164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26B46"/>
    <w:multiLevelType w:val="multilevel"/>
    <w:tmpl w:val="5B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525CB"/>
    <w:multiLevelType w:val="multilevel"/>
    <w:tmpl w:val="248A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40756"/>
    <w:multiLevelType w:val="multilevel"/>
    <w:tmpl w:val="28AE24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A77D3"/>
    <w:multiLevelType w:val="multilevel"/>
    <w:tmpl w:val="4E5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E13607"/>
    <w:multiLevelType w:val="multilevel"/>
    <w:tmpl w:val="B87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8D4220"/>
    <w:multiLevelType w:val="multilevel"/>
    <w:tmpl w:val="EE12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62095"/>
    <w:multiLevelType w:val="multilevel"/>
    <w:tmpl w:val="73282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E46EA"/>
    <w:multiLevelType w:val="multilevel"/>
    <w:tmpl w:val="6AB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830A9"/>
    <w:multiLevelType w:val="multilevel"/>
    <w:tmpl w:val="16A4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CB2586"/>
    <w:multiLevelType w:val="multilevel"/>
    <w:tmpl w:val="8E48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32126B"/>
    <w:multiLevelType w:val="multilevel"/>
    <w:tmpl w:val="99F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580E77"/>
    <w:multiLevelType w:val="multilevel"/>
    <w:tmpl w:val="26A0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8077F7"/>
    <w:multiLevelType w:val="multilevel"/>
    <w:tmpl w:val="024689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E7A97"/>
    <w:multiLevelType w:val="multilevel"/>
    <w:tmpl w:val="8876A9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E2380"/>
    <w:multiLevelType w:val="multilevel"/>
    <w:tmpl w:val="1B3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0C22A5"/>
    <w:multiLevelType w:val="multilevel"/>
    <w:tmpl w:val="B1E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3F61DD"/>
    <w:multiLevelType w:val="multilevel"/>
    <w:tmpl w:val="62A8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2C5B29"/>
    <w:multiLevelType w:val="multilevel"/>
    <w:tmpl w:val="0B4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E32258E"/>
    <w:multiLevelType w:val="multilevel"/>
    <w:tmpl w:val="E3E6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22285"/>
    <w:multiLevelType w:val="multilevel"/>
    <w:tmpl w:val="0766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22E747D"/>
    <w:multiLevelType w:val="multilevel"/>
    <w:tmpl w:val="3FD6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D6223D"/>
    <w:multiLevelType w:val="multilevel"/>
    <w:tmpl w:val="762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3AA6D76"/>
    <w:multiLevelType w:val="multilevel"/>
    <w:tmpl w:val="0A8A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DB2EFF"/>
    <w:multiLevelType w:val="multilevel"/>
    <w:tmpl w:val="55FC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8037FB"/>
    <w:multiLevelType w:val="multilevel"/>
    <w:tmpl w:val="B8E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6FC5B39"/>
    <w:multiLevelType w:val="multilevel"/>
    <w:tmpl w:val="A236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8742A71"/>
    <w:multiLevelType w:val="multilevel"/>
    <w:tmpl w:val="DC1E1D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5A0C63"/>
    <w:multiLevelType w:val="multilevel"/>
    <w:tmpl w:val="CF1CE0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855816"/>
    <w:multiLevelType w:val="multilevel"/>
    <w:tmpl w:val="1D3A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B01B20"/>
    <w:multiLevelType w:val="multilevel"/>
    <w:tmpl w:val="AC4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DE6E42"/>
    <w:multiLevelType w:val="multilevel"/>
    <w:tmpl w:val="3A56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16249E"/>
    <w:multiLevelType w:val="multilevel"/>
    <w:tmpl w:val="FF02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21752F"/>
    <w:multiLevelType w:val="multilevel"/>
    <w:tmpl w:val="D1A6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8D259F"/>
    <w:multiLevelType w:val="multilevel"/>
    <w:tmpl w:val="DB0C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4F233E"/>
    <w:multiLevelType w:val="multilevel"/>
    <w:tmpl w:val="8D94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4862C8"/>
    <w:multiLevelType w:val="multilevel"/>
    <w:tmpl w:val="D13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1A4158"/>
    <w:multiLevelType w:val="multilevel"/>
    <w:tmpl w:val="FB5C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A493C53"/>
    <w:multiLevelType w:val="multilevel"/>
    <w:tmpl w:val="F5AE96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BD2E41"/>
    <w:multiLevelType w:val="multilevel"/>
    <w:tmpl w:val="57F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E948F6"/>
    <w:multiLevelType w:val="multilevel"/>
    <w:tmpl w:val="895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455F9F"/>
    <w:multiLevelType w:val="multilevel"/>
    <w:tmpl w:val="3B8CE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8E65D1"/>
    <w:multiLevelType w:val="multilevel"/>
    <w:tmpl w:val="B7AA7B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5A65CE"/>
    <w:multiLevelType w:val="multilevel"/>
    <w:tmpl w:val="C84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786CCE"/>
    <w:multiLevelType w:val="multilevel"/>
    <w:tmpl w:val="D47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E1B4476"/>
    <w:multiLevelType w:val="multilevel"/>
    <w:tmpl w:val="6F32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1E31B9"/>
    <w:multiLevelType w:val="multilevel"/>
    <w:tmpl w:val="8A92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22A08FD"/>
    <w:multiLevelType w:val="multilevel"/>
    <w:tmpl w:val="1F6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E04F25"/>
    <w:multiLevelType w:val="multilevel"/>
    <w:tmpl w:val="1A3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8D253BD"/>
    <w:multiLevelType w:val="multilevel"/>
    <w:tmpl w:val="7E8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0B4956"/>
    <w:multiLevelType w:val="multilevel"/>
    <w:tmpl w:val="7AF4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A3C17F7"/>
    <w:multiLevelType w:val="multilevel"/>
    <w:tmpl w:val="4D66BD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48695D"/>
    <w:multiLevelType w:val="multilevel"/>
    <w:tmpl w:val="B81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B8D22EE"/>
    <w:multiLevelType w:val="multilevel"/>
    <w:tmpl w:val="86B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D0B6733"/>
    <w:multiLevelType w:val="multilevel"/>
    <w:tmpl w:val="A85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2D679D"/>
    <w:multiLevelType w:val="multilevel"/>
    <w:tmpl w:val="944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EA5586F"/>
    <w:multiLevelType w:val="multilevel"/>
    <w:tmpl w:val="A532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032353"/>
    <w:multiLevelType w:val="multilevel"/>
    <w:tmpl w:val="A20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23209CE"/>
    <w:multiLevelType w:val="multilevel"/>
    <w:tmpl w:val="A840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38853D3"/>
    <w:multiLevelType w:val="multilevel"/>
    <w:tmpl w:val="FC36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76222EC"/>
    <w:multiLevelType w:val="multilevel"/>
    <w:tmpl w:val="BC90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A303822"/>
    <w:multiLevelType w:val="multilevel"/>
    <w:tmpl w:val="579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1D1E8F"/>
    <w:multiLevelType w:val="multilevel"/>
    <w:tmpl w:val="073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C5B5E09"/>
    <w:multiLevelType w:val="multilevel"/>
    <w:tmpl w:val="80B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CFA2C39"/>
    <w:multiLevelType w:val="multilevel"/>
    <w:tmpl w:val="9044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AA6FDD"/>
    <w:multiLevelType w:val="multilevel"/>
    <w:tmpl w:val="94425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F296D78"/>
    <w:multiLevelType w:val="multilevel"/>
    <w:tmpl w:val="D980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AA51B1"/>
    <w:multiLevelType w:val="multilevel"/>
    <w:tmpl w:val="8BB6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E548C7"/>
    <w:multiLevelType w:val="multilevel"/>
    <w:tmpl w:val="8AE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3393C03"/>
    <w:multiLevelType w:val="multilevel"/>
    <w:tmpl w:val="111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4572E79"/>
    <w:multiLevelType w:val="multilevel"/>
    <w:tmpl w:val="494406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C778B3"/>
    <w:multiLevelType w:val="multilevel"/>
    <w:tmpl w:val="72DE4C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CD37A3"/>
    <w:multiLevelType w:val="multilevel"/>
    <w:tmpl w:val="55BC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9B1760D"/>
    <w:multiLevelType w:val="multilevel"/>
    <w:tmpl w:val="5AE4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A2612C4"/>
    <w:multiLevelType w:val="multilevel"/>
    <w:tmpl w:val="1BD40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CE55BB4"/>
    <w:multiLevelType w:val="multilevel"/>
    <w:tmpl w:val="818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0E2EEC"/>
    <w:multiLevelType w:val="multilevel"/>
    <w:tmpl w:val="7CC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7F7F72"/>
    <w:multiLevelType w:val="multilevel"/>
    <w:tmpl w:val="327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1F80404"/>
    <w:multiLevelType w:val="multilevel"/>
    <w:tmpl w:val="9BCE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CE246B"/>
    <w:multiLevelType w:val="multilevel"/>
    <w:tmpl w:val="C096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536DFE"/>
    <w:multiLevelType w:val="multilevel"/>
    <w:tmpl w:val="0BF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E827A6"/>
    <w:multiLevelType w:val="multilevel"/>
    <w:tmpl w:val="9F8E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0E23A8"/>
    <w:multiLevelType w:val="multilevel"/>
    <w:tmpl w:val="2BE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90D4CBC"/>
    <w:multiLevelType w:val="multilevel"/>
    <w:tmpl w:val="4028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340A71"/>
    <w:multiLevelType w:val="multilevel"/>
    <w:tmpl w:val="968A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706DAA"/>
    <w:multiLevelType w:val="multilevel"/>
    <w:tmpl w:val="D82E0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123350"/>
    <w:multiLevelType w:val="multilevel"/>
    <w:tmpl w:val="80C8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FA477FA"/>
    <w:multiLevelType w:val="multilevel"/>
    <w:tmpl w:val="1996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7"/>
  </w:num>
  <w:num w:numId="2">
    <w:abstractNumId w:val="72"/>
  </w:num>
  <w:num w:numId="3">
    <w:abstractNumId w:val="29"/>
  </w:num>
  <w:num w:numId="4">
    <w:abstractNumId w:val="35"/>
  </w:num>
  <w:num w:numId="5">
    <w:abstractNumId w:val="86"/>
  </w:num>
  <w:num w:numId="6">
    <w:abstractNumId w:val="21"/>
  </w:num>
  <w:num w:numId="7">
    <w:abstractNumId w:val="37"/>
  </w:num>
  <w:num w:numId="8">
    <w:abstractNumId w:val="18"/>
  </w:num>
  <w:num w:numId="9">
    <w:abstractNumId w:val="44"/>
  </w:num>
  <w:num w:numId="10">
    <w:abstractNumId w:val="24"/>
  </w:num>
  <w:num w:numId="11">
    <w:abstractNumId w:val="50"/>
  </w:num>
  <w:num w:numId="12">
    <w:abstractNumId w:val="57"/>
  </w:num>
  <w:num w:numId="13">
    <w:abstractNumId w:val="22"/>
  </w:num>
  <w:num w:numId="14">
    <w:abstractNumId w:val="58"/>
  </w:num>
  <w:num w:numId="15">
    <w:abstractNumId w:val="9"/>
  </w:num>
  <w:num w:numId="16">
    <w:abstractNumId w:val="10"/>
  </w:num>
  <w:num w:numId="17">
    <w:abstractNumId w:val="1"/>
  </w:num>
  <w:num w:numId="18">
    <w:abstractNumId w:val="26"/>
  </w:num>
  <w:num w:numId="19">
    <w:abstractNumId w:val="25"/>
  </w:num>
  <w:num w:numId="20">
    <w:abstractNumId w:val="52"/>
  </w:num>
  <w:num w:numId="21">
    <w:abstractNumId w:val="55"/>
  </w:num>
  <w:num w:numId="22">
    <w:abstractNumId w:val="0"/>
  </w:num>
  <w:num w:numId="23">
    <w:abstractNumId w:val="46"/>
  </w:num>
  <w:num w:numId="24">
    <w:abstractNumId w:val="11"/>
  </w:num>
  <w:num w:numId="25">
    <w:abstractNumId w:val="5"/>
  </w:num>
  <w:num w:numId="26">
    <w:abstractNumId w:val="48"/>
  </w:num>
  <w:num w:numId="27">
    <w:abstractNumId w:val="4"/>
  </w:num>
  <w:num w:numId="28">
    <w:abstractNumId w:val="60"/>
  </w:num>
  <w:num w:numId="29">
    <w:abstractNumId w:val="20"/>
  </w:num>
  <w:num w:numId="30">
    <w:abstractNumId w:val="53"/>
  </w:num>
  <w:num w:numId="31">
    <w:abstractNumId w:val="16"/>
  </w:num>
  <w:num w:numId="32">
    <w:abstractNumId w:val="62"/>
  </w:num>
  <w:num w:numId="33">
    <w:abstractNumId w:val="82"/>
  </w:num>
  <w:num w:numId="34">
    <w:abstractNumId w:val="43"/>
  </w:num>
  <w:num w:numId="35">
    <w:abstractNumId w:val="68"/>
  </w:num>
  <w:num w:numId="36">
    <w:abstractNumId w:val="56"/>
  </w:num>
  <w:num w:numId="37">
    <w:abstractNumId w:val="81"/>
  </w:num>
  <w:num w:numId="38">
    <w:abstractNumId w:val="83"/>
  </w:num>
  <w:num w:numId="39">
    <w:abstractNumId w:val="51"/>
  </w:num>
  <w:num w:numId="40">
    <w:abstractNumId w:val="28"/>
  </w:num>
  <w:num w:numId="41">
    <w:abstractNumId w:val="6"/>
  </w:num>
  <w:num w:numId="42">
    <w:abstractNumId w:val="15"/>
  </w:num>
  <w:num w:numId="43">
    <w:abstractNumId w:val="61"/>
  </w:num>
  <w:num w:numId="44">
    <w:abstractNumId w:val="39"/>
  </w:num>
  <w:num w:numId="45">
    <w:abstractNumId w:val="69"/>
  </w:num>
  <w:num w:numId="46">
    <w:abstractNumId w:val="33"/>
  </w:num>
  <w:num w:numId="47">
    <w:abstractNumId w:val="67"/>
  </w:num>
  <w:num w:numId="48">
    <w:abstractNumId w:val="36"/>
  </w:num>
  <w:num w:numId="49">
    <w:abstractNumId w:val="19"/>
  </w:num>
  <w:num w:numId="50">
    <w:abstractNumId w:val="80"/>
  </w:num>
  <w:num w:numId="51">
    <w:abstractNumId w:val="41"/>
  </w:num>
  <w:num w:numId="52">
    <w:abstractNumId w:val="12"/>
  </w:num>
  <w:num w:numId="53">
    <w:abstractNumId w:val="85"/>
  </w:num>
  <w:num w:numId="54">
    <w:abstractNumId w:val="66"/>
  </w:num>
  <w:num w:numId="55">
    <w:abstractNumId w:val="65"/>
  </w:num>
  <w:num w:numId="56">
    <w:abstractNumId w:val="7"/>
  </w:num>
  <w:num w:numId="57">
    <w:abstractNumId w:val="70"/>
  </w:num>
  <w:num w:numId="58">
    <w:abstractNumId w:val="13"/>
  </w:num>
  <w:num w:numId="59">
    <w:abstractNumId w:val="3"/>
  </w:num>
  <w:num w:numId="60">
    <w:abstractNumId w:val="75"/>
  </w:num>
  <w:num w:numId="61">
    <w:abstractNumId w:val="54"/>
  </w:num>
  <w:num w:numId="62">
    <w:abstractNumId w:val="23"/>
  </w:num>
  <w:num w:numId="63">
    <w:abstractNumId w:val="45"/>
  </w:num>
  <w:num w:numId="64">
    <w:abstractNumId w:val="84"/>
  </w:num>
  <w:num w:numId="65">
    <w:abstractNumId w:val="74"/>
  </w:num>
  <w:num w:numId="66">
    <w:abstractNumId w:val="27"/>
  </w:num>
  <w:num w:numId="67">
    <w:abstractNumId w:val="71"/>
  </w:num>
  <w:num w:numId="68">
    <w:abstractNumId w:val="14"/>
  </w:num>
  <w:num w:numId="69">
    <w:abstractNumId w:val="38"/>
  </w:num>
  <w:num w:numId="70">
    <w:abstractNumId w:val="42"/>
  </w:num>
  <w:num w:numId="71">
    <w:abstractNumId w:val="17"/>
  </w:num>
  <w:num w:numId="72">
    <w:abstractNumId w:val="64"/>
  </w:num>
  <w:num w:numId="73">
    <w:abstractNumId w:val="47"/>
  </w:num>
  <w:num w:numId="74">
    <w:abstractNumId w:val="34"/>
  </w:num>
  <w:num w:numId="75">
    <w:abstractNumId w:val="31"/>
  </w:num>
  <w:num w:numId="76">
    <w:abstractNumId w:val="59"/>
  </w:num>
  <w:num w:numId="77">
    <w:abstractNumId w:val="2"/>
  </w:num>
  <w:num w:numId="78">
    <w:abstractNumId w:val="79"/>
  </w:num>
  <w:num w:numId="79">
    <w:abstractNumId w:val="77"/>
  </w:num>
  <w:num w:numId="80">
    <w:abstractNumId w:val="32"/>
  </w:num>
  <w:num w:numId="81">
    <w:abstractNumId w:val="78"/>
  </w:num>
  <w:num w:numId="82">
    <w:abstractNumId w:val="8"/>
  </w:num>
  <w:num w:numId="83">
    <w:abstractNumId w:val="73"/>
  </w:num>
  <w:num w:numId="84">
    <w:abstractNumId w:val="63"/>
  </w:num>
  <w:num w:numId="85">
    <w:abstractNumId w:val="49"/>
  </w:num>
  <w:num w:numId="86">
    <w:abstractNumId w:val="76"/>
  </w:num>
  <w:num w:numId="87">
    <w:abstractNumId w:val="40"/>
  </w:num>
  <w:num w:numId="88">
    <w:abstractNumId w:val="30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8B411D"/>
    <w:rsid w:val="00204E69"/>
    <w:rsid w:val="00330B8C"/>
    <w:rsid w:val="00423E1F"/>
    <w:rsid w:val="00596EF4"/>
    <w:rsid w:val="00716B14"/>
    <w:rsid w:val="00755907"/>
    <w:rsid w:val="008006CF"/>
    <w:rsid w:val="008B411D"/>
    <w:rsid w:val="008C593A"/>
    <w:rsid w:val="00A11DCF"/>
    <w:rsid w:val="00D41AFC"/>
    <w:rsid w:val="00E273FF"/>
    <w:rsid w:val="00F34E6C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CF"/>
  </w:style>
  <w:style w:type="paragraph" w:styleId="1">
    <w:name w:val="heading 1"/>
    <w:basedOn w:val="a"/>
    <w:link w:val="10"/>
    <w:uiPriority w:val="9"/>
    <w:qFormat/>
    <w:rsid w:val="008B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4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B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B41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411D"/>
    <w:rPr>
      <w:i/>
      <w:iCs/>
    </w:rPr>
  </w:style>
  <w:style w:type="character" w:styleId="a5">
    <w:name w:val="Strong"/>
    <w:basedOn w:val="a0"/>
    <w:uiPriority w:val="22"/>
    <w:qFormat/>
    <w:rsid w:val="008B411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4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B411D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8B411D"/>
  </w:style>
  <w:style w:type="character" w:customStyle="1" w:styleId="dg-libraryrate--number">
    <w:name w:val="dg-library__rate--number"/>
    <w:basedOn w:val="a0"/>
    <w:rsid w:val="008B411D"/>
  </w:style>
  <w:style w:type="character" w:customStyle="1" w:styleId="20">
    <w:name w:val="Заголовок 2 Знак"/>
    <w:basedOn w:val="a0"/>
    <w:link w:val="2"/>
    <w:uiPriority w:val="9"/>
    <w:rsid w:val="008B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41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8B411D"/>
    <w:rPr>
      <w:color w:val="800080"/>
      <w:u w:val="single"/>
    </w:rPr>
  </w:style>
  <w:style w:type="character" w:customStyle="1" w:styleId="v-button-doc-player">
    <w:name w:val="v-button-doc-player"/>
    <w:basedOn w:val="a0"/>
    <w:rsid w:val="008B411D"/>
  </w:style>
  <w:style w:type="paragraph" w:styleId="a8">
    <w:name w:val="Balloon Text"/>
    <w:basedOn w:val="a"/>
    <w:link w:val="a9"/>
    <w:uiPriority w:val="99"/>
    <w:semiHidden/>
    <w:unhideWhenUsed/>
    <w:rsid w:val="008B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50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0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04341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570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955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72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2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54">
              <w:marLeft w:val="0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2019-11-24T13:31:00Z</dcterms:created>
  <dcterms:modified xsi:type="dcterms:W3CDTF">2020-11-05T09:59:00Z</dcterms:modified>
</cp:coreProperties>
</file>