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80" w:rsidRPr="00807045" w:rsidRDefault="00837280" w:rsidP="008372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070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-367665</wp:posOffset>
            </wp:positionV>
            <wp:extent cx="952500" cy="1333500"/>
            <wp:effectExtent l="19050" t="0" r="0" b="0"/>
            <wp:wrapThrough wrapText="bothSides">
              <wp:wrapPolygon edited="0">
                <wp:start x="9936" y="0"/>
                <wp:lineTo x="8640" y="4937"/>
                <wp:lineTo x="432" y="6480"/>
                <wp:lineTo x="-432" y="6789"/>
                <wp:lineTo x="-432" y="17897"/>
                <wp:lineTo x="2160" y="19749"/>
                <wp:lineTo x="9936" y="21291"/>
                <wp:lineTo x="11664" y="21291"/>
                <wp:lineTo x="14688" y="21291"/>
                <wp:lineTo x="12528" y="20057"/>
                <wp:lineTo x="18144" y="19749"/>
                <wp:lineTo x="21600" y="17897"/>
                <wp:lineTo x="21600" y="6789"/>
                <wp:lineTo x="12960" y="4937"/>
                <wp:lineTo x="12096" y="926"/>
                <wp:lineTo x="11664" y="0"/>
                <wp:lineTo x="9936" y="0"/>
              </wp:wrapPolygon>
            </wp:wrapThrough>
            <wp:docPr id="9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7045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837280" w:rsidRPr="00807045" w:rsidRDefault="00837280" w:rsidP="00837280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7045">
        <w:rPr>
          <w:rFonts w:ascii="Times New Roman" w:eastAsia="Times New Roman" w:hAnsi="Times New Roman"/>
          <w:b/>
          <w:sz w:val="24"/>
          <w:szCs w:val="24"/>
          <w:lang w:eastAsia="ar-SA"/>
        </w:rPr>
        <w:t>«Средняя школа № 55»</w:t>
      </w:r>
    </w:p>
    <w:p w:rsidR="00837280" w:rsidRPr="00F464D9" w:rsidRDefault="00837280" w:rsidP="0083728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07045">
        <w:rPr>
          <w:rFonts w:ascii="Times New Roman" w:eastAsia="Times New Roman" w:hAnsi="Times New Roman"/>
          <w:sz w:val="24"/>
          <w:szCs w:val="24"/>
          <w:lang w:eastAsia="ar-SA"/>
        </w:rPr>
        <w:t xml:space="preserve">г. Красноярск, 660122, ул. Павлова, 70, тел. 235-50-13, e-mail: </w:t>
      </w:r>
      <w:r w:rsidRPr="00F464D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sch55@bk.ru</w:t>
      </w:r>
    </w:p>
    <w:p w:rsidR="00837280" w:rsidRDefault="00837280" w:rsidP="0083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37280" w:rsidRDefault="00837280" w:rsidP="0083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37280" w:rsidRDefault="00837280" w:rsidP="0083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37280" w:rsidRDefault="00837280" w:rsidP="0083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372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</w:t>
      </w:r>
      <w:r w:rsidR="002B49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ЕЙСТВИЕ  УЧИТЕЛЯ – ДЕФЕКТОЛОГА, </w:t>
      </w:r>
      <w:r w:rsidRPr="008372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УЧИТЕЛЯ – ЛОГОПЕДА</w:t>
      </w:r>
      <w:r w:rsidR="002B49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РОДИТЕЛЕЙ</w:t>
      </w:r>
      <w:r w:rsidRPr="008372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В ХОДЕ КОРРЕКЦИОННОЙ РАБОТЫ УЧАЩИХСЯ С РАССТРОЙСТВАМИ АУТИСТИЧЕСКОГО СПЕКТРА.</w:t>
      </w:r>
    </w:p>
    <w:p w:rsidR="00837280" w:rsidRDefault="00837280" w:rsidP="0083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Учитель-логопед: И.В. Василенкова; учитель-дефектолог: М.А. Домнина</w:t>
      </w:r>
    </w:p>
    <w:p w:rsidR="00536138" w:rsidRDefault="00536138" w:rsidP="0083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37280" w:rsidRPr="00536138" w:rsidRDefault="00536138" w:rsidP="0053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расстройство аутистического спектра, коммуникативные и социальные навыки,</w:t>
      </w:r>
      <w:r w:rsidR="00391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принципы коррекционной работы.</w:t>
      </w:r>
    </w:p>
    <w:p w:rsidR="00837280" w:rsidRPr="00827F2F" w:rsidRDefault="00837280" w:rsidP="0083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37280" w:rsidRPr="00827F2F" w:rsidRDefault="00837280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логопеда и дефектолога с обучающимися с расстройствами аутистического спектра имеет свои отличительные особенности.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характерных признаков искаженного развития у обучающих с расстройствами аутистического спектра являются особенности становления их социальной и коммуникативной сферы. По мнению отечественных и зарубежных исследователей, изучавших данный вопрос (В. М. Башина, О. Богдашина, М. Ю. Ведина, Ф. Р. Волкмар, К. С. Лебединская, В. В. Лебединский, О. С. Никольская, Wing, L., Gould, J. и др.), несформированными оказываются не только речевые средства общения, но и невербальные (бедная мимика, отсутствие жестов, не использование визуального контакта при общении, не</w:t>
      </w:r>
      <w:r w:rsidR="0088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дистанции, использование закрытых поз тела, сигнализирующих об уходе от контакта).</w:t>
      </w:r>
    </w:p>
    <w:p w:rsidR="00837280" w:rsidRPr="00837280" w:rsidRDefault="00837280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 обучающихся крайне затруднена из-за скрытых сенсорных нарушений, выраженных трудностей коммуникации и  саморегуляции, низкого уровня социальной адаптации.</w:t>
      </w:r>
      <w:r w:rsidR="0088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видим, в основе коррекционно-развивающей работы с обучающимися с расстройствами аутистического спектра</w:t>
      </w:r>
      <w:r w:rsidR="0088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группы коммуникативных навыков, наиболее полно отражающих специфические особенности развития этих обучающихся.</w:t>
      </w:r>
    </w:p>
    <w:p w:rsidR="00880241" w:rsidRDefault="00880241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280" w:rsidRPr="00827F2F" w:rsidRDefault="00837280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учителя-дефектолога и учителя-логопеда с учащимися с расстройствами аутистического спектра, направлена на:</w:t>
      </w:r>
    </w:p>
    <w:p w:rsidR="00837280" w:rsidRPr="00837280" w:rsidRDefault="00837280" w:rsidP="00837280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обучения и развития;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преобладание наглядных средств </w:t>
      </w:r>
      <w:r w:rsidR="005361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преподнесения материала;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рациональное дозирование информации;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адекватный возможностям восприятия темп подачи материала;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использование адаптированных текстов;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вариативность уровня сложности заданий и др.</w:t>
      </w:r>
    </w:p>
    <w:p w:rsidR="00837280" w:rsidRPr="00827F2F" w:rsidRDefault="00837280" w:rsidP="00837280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ситуаций  направленных на  формирование, закрепление и генерализацию навыков формируемых на коррекционных занятиях</w:t>
      </w:r>
    </w:p>
    <w:p w:rsidR="00837280" w:rsidRPr="00827F2F" w:rsidRDefault="00837280" w:rsidP="00837280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  расширение имеющихся стереотипов  поведения учащегося, с целью преодоления трудностей коммуникации и социальных  адаптации.</w:t>
      </w:r>
    </w:p>
    <w:p w:rsidR="00837280" w:rsidRPr="00827F2F" w:rsidRDefault="00837280" w:rsidP="0083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своей совместной работе наибольшей эффективности коррекционного процесса учителем – дефектологом  и учителем-логопедом используются следующие принципы:</w:t>
      </w:r>
    </w:p>
    <w:p w:rsidR="00837280" w:rsidRPr="00827F2F" w:rsidRDefault="00837280" w:rsidP="008372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</w:t>
      </w:r>
      <w:r w:rsidR="0088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озитивности (с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наиболее благоприятных зон эмоционального комфорта</w:t>
      </w:r>
      <w:r w:rsidR="0088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7280" w:rsidRPr="00827F2F" w:rsidRDefault="00837280" w:rsidP="008372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партнерства специалистов на всех этапах коррекционной работы;</w:t>
      </w:r>
    </w:p>
    <w:p w:rsidR="00837280" w:rsidRPr="00827F2F" w:rsidRDefault="00837280" w:rsidP="008372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семейной ориентированности, партнерства и сотрудничества специалистов и семьи;</w:t>
      </w:r>
    </w:p>
    <w:p w:rsidR="00837280" w:rsidRPr="00827F2F" w:rsidRDefault="00837280" w:rsidP="008372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комплексности коррекционно-развивающих усилий;</w:t>
      </w:r>
    </w:p>
    <w:p w:rsidR="00837280" w:rsidRPr="00827F2F" w:rsidRDefault="00837280" w:rsidP="008372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личностно-ориентированного подхода;</w:t>
      </w:r>
    </w:p>
    <w:p w:rsidR="00837280" w:rsidRPr="00827F2F" w:rsidRDefault="00837280" w:rsidP="008372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иерархический принцип;</w:t>
      </w:r>
    </w:p>
    <w:p w:rsidR="00837280" w:rsidRPr="00827F2F" w:rsidRDefault="00837280" w:rsidP="008372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ступенчатость как преемственный переход от одного этапа работы к другому;</w:t>
      </w:r>
    </w:p>
    <w:p w:rsidR="00837280" w:rsidRPr="00827F2F" w:rsidRDefault="00837280" w:rsidP="008372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цикличности, как возращение к решению задач более ранних этапов коррекционной работы в случае качественно новых уровней улучшения состояния и развития обучающегося.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280" w:rsidRPr="00837280" w:rsidRDefault="00837280" w:rsidP="00837280">
      <w:pPr>
        <w:pStyle w:val="a4"/>
        <w:spacing w:before="0" w:beforeAutospacing="0" w:after="0"/>
        <w:jc w:val="both"/>
        <w:rPr>
          <w:color w:val="111115"/>
          <w:sz w:val="28"/>
          <w:szCs w:val="28"/>
        </w:rPr>
      </w:pPr>
      <w:r w:rsidRPr="00837280">
        <w:rPr>
          <w:color w:val="111115"/>
          <w:sz w:val="28"/>
          <w:szCs w:val="28"/>
          <w:bdr w:val="none" w:sz="0" w:space="0" w:color="auto" w:frame="1"/>
        </w:rPr>
        <w:t>Учитель-дефектолог является специали</w:t>
      </w:r>
      <w:r w:rsidRPr="00837280">
        <w:rPr>
          <w:color w:val="111115"/>
          <w:sz w:val="28"/>
          <w:szCs w:val="28"/>
          <w:bdr w:val="none" w:sz="0" w:space="0" w:color="auto" w:frame="1"/>
        </w:rPr>
        <w:softHyphen/>
        <w:t>стом, который владеет специальными знаниями по организации работы с детьми с РАС. Его помощь направлена на освоение учеником АОП. Учитель-дефектолог помогает ученику в усвоении АОП, а также оказывает методическую поддержку учителю класса: помощь в создании образовательной среды, отвечающей потребностям ученика с РАС, в адаптации дидактических материалов.</w:t>
      </w:r>
    </w:p>
    <w:p w:rsidR="00837280" w:rsidRPr="00837280" w:rsidRDefault="00837280" w:rsidP="00837280">
      <w:pPr>
        <w:pStyle w:val="a4"/>
        <w:spacing w:before="0" w:beforeAutospacing="0" w:after="0"/>
        <w:jc w:val="both"/>
        <w:rPr>
          <w:color w:val="111115"/>
          <w:sz w:val="28"/>
          <w:szCs w:val="28"/>
        </w:rPr>
      </w:pPr>
      <w:r w:rsidRPr="00837280">
        <w:rPr>
          <w:color w:val="111115"/>
          <w:sz w:val="28"/>
          <w:szCs w:val="28"/>
          <w:bdr w:val="none" w:sz="0" w:space="0" w:color="auto" w:frame="1"/>
        </w:rPr>
        <w:t>Задачи деятельности школьного учителя-логопеда, как правило, чрезвычайно специфичны (преодоление фонетико-фонематического недоразвития, коррекция звукопроизношения, работа над темпо-рит</w:t>
      </w:r>
      <w:r w:rsidRPr="00837280">
        <w:rPr>
          <w:color w:val="111115"/>
          <w:sz w:val="28"/>
          <w:szCs w:val="28"/>
          <w:bdr w:val="none" w:sz="0" w:space="0" w:color="auto" w:frame="1"/>
        </w:rPr>
        <w:softHyphen/>
        <w:t>мической стороной речи, развитие грамматического строя речи и т. д.). Однако при организации комплексного сопровождения ребенка с РАС возникает необходимость постановки за</w:t>
      </w:r>
      <w:r w:rsidR="00536138">
        <w:rPr>
          <w:color w:val="111115"/>
          <w:sz w:val="28"/>
          <w:szCs w:val="28"/>
          <w:bdr w:val="none" w:sz="0" w:space="0" w:color="auto" w:frame="1"/>
        </w:rPr>
        <w:t xml:space="preserve">дач, </w:t>
      </w:r>
      <w:r w:rsidRPr="00837280">
        <w:rPr>
          <w:color w:val="111115"/>
          <w:sz w:val="28"/>
          <w:szCs w:val="28"/>
          <w:bdr w:val="none" w:sz="0" w:space="0" w:color="auto" w:frame="1"/>
        </w:rPr>
        <w:t>направленных на общий результат: преодоление трудностей освоения программного материала, развитие коммуникативных и социальных навыков.</w:t>
      </w:r>
    </w:p>
    <w:p w:rsidR="00536138" w:rsidRPr="00827F2F" w:rsidRDefault="00536138" w:rsidP="005361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выделяемых сложностей, определив их как основные задачи работы, реализуется поэтапный процесс, включающий деятельность всех специалистов, участвующих в комплексном сопровождении развития обучающегося с расстройствами аутистического спектра.</w:t>
      </w:r>
    </w:p>
    <w:p w:rsidR="00536138" w:rsidRPr="00827F2F" w:rsidRDefault="00536138" w:rsidP="0053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 работу с обучающимися с расстройствами аутистического спектра можно разделить на этапы:</w:t>
      </w:r>
    </w:p>
    <w:p w:rsidR="00536138" w:rsidRPr="00837280" w:rsidRDefault="00536138" w:rsidP="0053613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эмоционального контакта</w:t>
      </w:r>
    </w:p>
    <w:p w:rsidR="00536138" w:rsidRPr="00837280" w:rsidRDefault="00536138" w:rsidP="0053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 проявление интереса к партнеру (выполнение наглядных или словесных указаний, простых инструкций, произнесение слов или фраз в ответ на речь партнера, отклик на собственное имя); </w:t>
      </w:r>
    </w:p>
    <w:p w:rsidR="00536138" w:rsidRPr="00827F2F" w:rsidRDefault="00536138" w:rsidP="0053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владение невербальными навыками коммуникации (установление визуального контакта, обмен взглядами, длительный контакт глаз, использование жестов, мимических комплексов, пантомимики);</w:t>
      </w:r>
    </w:p>
    <w:p w:rsidR="00536138" w:rsidRPr="00827F2F" w:rsidRDefault="00536138" w:rsidP="0053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A5" w:rsidRDefault="00536138" w:rsidP="008615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</w:t>
      </w:r>
      <w:r w:rsidR="0086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учебных навыков (базовых)</w:t>
      </w:r>
    </w:p>
    <w:p w:rsidR="008615A5" w:rsidRDefault="008615A5" w:rsidP="008615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A5" w:rsidRPr="008615A5" w:rsidRDefault="008615A5" w:rsidP="008615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5A5">
        <w:rPr>
          <w:rFonts w:ascii="Times New Roman" w:hAnsi="Times New Roman" w:cs="Times New Roman"/>
          <w:i/>
          <w:sz w:val="28"/>
          <w:szCs w:val="28"/>
        </w:rPr>
        <w:t>Спокойное пребывание в новой среде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8615A5">
        <w:rPr>
          <w:rFonts w:ascii="Times New Roman" w:hAnsi="Times New Roman" w:cs="Times New Roman"/>
          <w:i/>
          <w:sz w:val="28"/>
          <w:szCs w:val="28"/>
        </w:rPr>
        <w:t xml:space="preserve"> принятие контакта, инициированного взрослым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Pr="008615A5">
        <w:rPr>
          <w:rFonts w:ascii="Times New Roman" w:hAnsi="Times New Roman" w:cs="Times New Roman"/>
          <w:i/>
          <w:sz w:val="28"/>
          <w:szCs w:val="28"/>
        </w:rPr>
        <w:t xml:space="preserve"> другим ребёнком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8615A5">
        <w:rPr>
          <w:rFonts w:ascii="Times New Roman" w:hAnsi="Times New Roman" w:cs="Times New Roman"/>
          <w:i/>
          <w:sz w:val="28"/>
          <w:szCs w:val="28"/>
        </w:rPr>
        <w:t xml:space="preserve"> установление контакта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педагогом</w:t>
      </w:r>
      <w:r w:rsidRPr="008615A5">
        <w:rPr>
          <w:rFonts w:ascii="Times New Roman" w:hAnsi="Times New Roman" w:cs="Times New Roman"/>
          <w:i/>
          <w:sz w:val="28"/>
          <w:szCs w:val="28"/>
        </w:rPr>
        <w:t>, участвующими в организации учебного процесса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8615A5">
        <w:rPr>
          <w:rFonts w:ascii="Times New Roman" w:hAnsi="Times New Roman" w:cs="Times New Roman"/>
          <w:i/>
          <w:sz w:val="28"/>
          <w:szCs w:val="28"/>
        </w:rPr>
        <w:t xml:space="preserve"> ориентация в учебной среде (пространство, материалы, расписание),  нахождение с</w:t>
      </w:r>
      <w:r>
        <w:rPr>
          <w:rFonts w:ascii="Times New Roman" w:hAnsi="Times New Roman" w:cs="Times New Roman"/>
          <w:i/>
          <w:sz w:val="28"/>
          <w:szCs w:val="28"/>
        </w:rPr>
        <w:t>воего (рабочего) места</w:t>
      </w:r>
      <w:r w:rsidRPr="008615A5">
        <w:rPr>
          <w:rFonts w:ascii="Times New Roman" w:hAnsi="Times New Roman" w:cs="Times New Roman"/>
          <w:i/>
          <w:sz w:val="28"/>
          <w:szCs w:val="28"/>
        </w:rPr>
        <w:t>; нахождение своего</w:t>
      </w:r>
      <w:r w:rsidR="00D246FB">
        <w:rPr>
          <w:rFonts w:ascii="Times New Roman" w:hAnsi="Times New Roman" w:cs="Times New Roman"/>
          <w:i/>
          <w:sz w:val="28"/>
          <w:szCs w:val="28"/>
        </w:rPr>
        <w:t xml:space="preserve"> набора индивидуальных заданий;</w:t>
      </w:r>
      <w:r w:rsidRPr="00861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6FB">
        <w:rPr>
          <w:rFonts w:ascii="Times New Roman" w:hAnsi="Times New Roman" w:cs="Times New Roman"/>
          <w:i/>
          <w:sz w:val="28"/>
          <w:szCs w:val="28"/>
        </w:rPr>
        <w:t>нахождение места для отдыха;</w:t>
      </w:r>
      <w:r w:rsidRPr="008615A5">
        <w:rPr>
          <w:rFonts w:ascii="Times New Roman" w:hAnsi="Times New Roman" w:cs="Times New Roman"/>
          <w:i/>
          <w:sz w:val="28"/>
          <w:szCs w:val="28"/>
        </w:rPr>
        <w:t xml:space="preserve"> ориентация в визуальном расписании, инструкции (последовательности событий/занятий, очередности действий)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536138" w:rsidRPr="00827F2F" w:rsidRDefault="00536138" w:rsidP="00536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моторной и речевой имитацией.</w:t>
      </w:r>
    </w:p>
    <w:p w:rsidR="00536138" w:rsidRPr="00827F2F" w:rsidRDefault="00536138" w:rsidP="00536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пониманию речи, расширение пассивного словаря.</w:t>
      </w:r>
    </w:p>
    <w:p w:rsidR="00536138" w:rsidRPr="00837280" w:rsidRDefault="00536138" w:rsidP="00536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экспрессивной речи, расширение активного словаря с опорой на средства альтернативной коммуникации.</w:t>
      </w:r>
    </w:p>
    <w:p w:rsidR="00536138" w:rsidRDefault="00536138" w:rsidP="005361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владение вербальными навыками коммуникации (построение фразы, обмен репликами, обращениями, задавание вопросов и ответы на вопрос, выражение просьб словами, использование местоимения «я»</w:t>
      </w:r>
      <w:r w:rsidR="00D24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т.д</w:t>
      </w:r>
      <w:r w:rsidRPr="00837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536138" w:rsidRDefault="00536138" w:rsidP="005361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280" w:rsidRPr="00391FB6" w:rsidRDefault="00837280" w:rsidP="005361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такими обучающимися очень важно тесно и продуктивно взаимод</w:t>
      </w:r>
      <w:r w:rsidR="00D24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 с  их семьями</w:t>
      </w:r>
      <w:r w:rsidRPr="00391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FB6" w:rsidRPr="00391FB6">
        <w:rPr>
          <w:rFonts w:ascii="Times New Roman" w:hAnsi="Times New Roman" w:cs="Times New Roman"/>
          <w:sz w:val="29"/>
          <w:szCs w:val="29"/>
        </w:rPr>
        <w:t xml:space="preserve"> Деятельность родителей имеющих детей с расстройством аутистического спектра, лежит в основе модели коррекционно-педагогической работы. В работе с родителями важным является не только помощь в преодолении их психологических проблем и барьеров, но и в правильном подходе к воспитанию, принятию и отношению к своему аутичному ребёнку</w:t>
      </w:r>
      <w:r w:rsidR="00D246FB">
        <w:rPr>
          <w:rFonts w:ascii="Times New Roman" w:hAnsi="Times New Roman" w:cs="Times New Roman"/>
          <w:sz w:val="29"/>
          <w:szCs w:val="29"/>
        </w:rPr>
        <w:t>, использованию имеющихся возможностей для создания условий, направленных на улучшение качества жизни ребёнка  и  членов его семьи.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Понимая требования, выдвигаемые современным информационным обществом, специалистам необходимо активно использовать современные информационно-коммуникативные технологии в своей профессиональной деятельности. Активное внедрение компьютерных технологий расширяет возможности, обучающихся с расстройствами аутистического спектра в получении информации.</w:t>
      </w:r>
    </w:p>
    <w:p w:rsidR="00D246FB" w:rsidRDefault="00837280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информационно-коммуникативных технологий позволяет оптимизировать коррекционно-педагогический процесс, индивидуализировать и дифференцировать обучение обучающихся с расстройствами аутистического спектра и значительно повысить эффективность коррекционно-развивающей работы. Также, важным является и организация пространственно-предметной развивающей среды. Все это позволяет эффективно осуществлять работу с обучающимися с расстройствами аутистического спектра, делая новые маленькие и большие открытия, успехи, достижения.  </w:t>
      </w:r>
    </w:p>
    <w:p w:rsidR="00837280" w:rsidRPr="00827F2F" w:rsidRDefault="00837280" w:rsidP="00837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Совместное сопровождение данной категории обучающихся решает коррекционные задачи, направленные на развитие познавательной деятельности, речевого развития, на социальное развитие, на формировании личности обучающегося с комплексными нарушениями развития, на   формирование навыков коллективного взаимодействия, на развитие предпосылок социальной адаптации. Правильно построенная система сопровождения помогает эффективно решать поставленные задачи. Знание потенциальных возможностей каждого обучающегося и индивидуальный подход к воспитанию и обучению этих обучающихся, сотрудничество специ</w:t>
      </w:r>
      <w:r w:rsidR="00D2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алистов и родителей является  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залогом успеха  в коррекционной работе.  </w:t>
      </w:r>
    </w:p>
    <w:p w:rsidR="004834DD" w:rsidRPr="00837280" w:rsidRDefault="002B4990">
      <w:pPr>
        <w:rPr>
          <w:rFonts w:ascii="Times New Roman" w:hAnsi="Times New Roman" w:cs="Times New Roman"/>
          <w:sz w:val="28"/>
          <w:szCs w:val="28"/>
        </w:rPr>
      </w:pPr>
    </w:p>
    <w:sectPr w:rsidR="004834DD" w:rsidRPr="00837280" w:rsidSect="008372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F6B"/>
    <w:multiLevelType w:val="hybridMultilevel"/>
    <w:tmpl w:val="995A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0EF"/>
    <w:multiLevelType w:val="multilevel"/>
    <w:tmpl w:val="DB7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00E4F"/>
    <w:multiLevelType w:val="multilevel"/>
    <w:tmpl w:val="1F98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862F4"/>
    <w:multiLevelType w:val="multilevel"/>
    <w:tmpl w:val="FDE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14F32"/>
    <w:multiLevelType w:val="multilevel"/>
    <w:tmpl w:val="E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F54CB"/>
    <w:multiLevelType w:val="multilevel"/>
    <w:tmpl w:val="CAE4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E7542"/>
    <w:rsid w:val="00062F9C"/>
    <w:rsid w:val="000678BA"/>
    <w:rsid w:val="002469D4"/>
    <w:rsid w:val="002B4990"/>
    <w:rsid w:val="002F6C80"/>
    <w:rsid w:val="0037008A"/>
    <w:rsid w:val="00391FB6"/>
    <w:rsid w:val="004754B8"/>
    <w:rsid w:val="00536138"/>
    <w:rsid w:val="00837280"/>
    <w:rsid w:val="008615A5"/>
    <w:rsid w:val="00880241"/>
    <w:rsid w:val="00927F0F"/>
    <w:rsid w:val="00AE7542"/>
    <w:rsid w:val="00BE65FA"/>
    <w:rsid w:val="00CD65A7"/>
    <w:rsid w:val="00D246FB"/>
    <w:rsid w:val="00DB2BCD"/>
    <w:rsid w:val="00F4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80"/>
  </w:style>
  <w:style w:type="paragraph" w:styleId="1">
    <w:name w:val="heading 1"/>
    <w:basedOn w:val="a"/>
    <w:link w:val="10"/>
    <w:uiPriority w:val="9"/>
    <w:qFormat/>
    <w:rsid w:val="00AE7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7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ightcol">
    <w:name w:val="rightcol"/>
    <w:basedOn w:val="a"/>
    <w:rsid w:val="00AE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7542"/>
    <w:rPr>
      <w:b/>
      <w:bCs/>
    </w:rPr>
  </w:style>
  <w:style w:type="paragraph" w:styleId="a4">
    <w:name w:val="Normal (Web)"/>
    <w:basedOn w:val="a"/>
    <w:uiPriority w:val="99"/>
    <w:semiHidden/>
    <w:unhideWhenUsed/>
    <w:rsid w:val="00AE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7542"/>
    <w:rPr>
      <w:color w:val="0000FF"/>
      <w:u w:val="single"/>
    </w:rPr>
  </w:style>
  <w:style w:type="character" w:styleId="a6">
    <w:name w:val="Emphasis"/>
    <w:basedOn w:val="a0"/>
    <w:uiPriority w:val="20"/>
    <w:qFormat/>
    <w:rsid w:val="00AE75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718">
          <w:marLeft w:val="0"/>
          <w:marRight w:val="0"/>
          <w:marTop w:val="389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Марина</cp:lastModifiedBy>
  <cp:revision>5</cp:revision>
  <dcterms:created xsi:type="dcterms:W3CDTF">2020-11-03T04:14:00Z</dcterms:created>
  <dcterms:modified xsi:type="dcterms:W3CDTF">2020-11-04T14:05:00Z</dcterms:modified>
</cp:coreProperties>
</file>